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47" w:rsidRPr="00153D09" w:rsidRDefault="007D7F47" w:rsidP="007D7F47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D09">
        <w:rPr>
          <w:rFonts w:ascii="Times New Roman" w:hAnsi="Times New Roman" w:cs="Times New Roman"/>
          <w:b/>
          <w:bCs/>
          <w:sz w:val="24"/>
          <w:szCs w:val="24"/>
        </w:rPr>
        <w:t xml:space="preserve">План заседаний педагогического совета </w:t>
      </w:r>
      <w:r w:rsidRPr="00153D09">
        <w:rPr>
          <w:rFonts w:ascii="Times New Roman" w:hAnsi="Times New Roman"/>
          <w:b/>
          <w:sz w:val="24"/>
          <w:szCs w:val="24"/>
        </w:rPr>
        <w:t>МБУДО «Краснояружская ДЮСШ»</w:t>
      </w:r>
    </w:p>
    <w:p w:rsidR="007D7F47" w:rsidRPr="00153D09" w:rsidRDefault="007D7F47" w:rsidP="007D7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D09">
        <w:rPr>
          <w:rFonts w:ascii="Times New Roman" w:hAnsi="Times New Roman" w:cs="Times New Roman"/>
          <w:b/>
          <w:bCs/>
          <w:sz w:val="24"/>
          <w:szCs w:val="24"/>
        </w:rPr>
        <w:t>на 2022 -2023 учебный год.</w:t>
      </w:r>
    </w:p>
    <w:p w:rsidR="007D7F47" w:rsidRPr="002735AF" w:rsidRDefault="007D7F47" w:rsidP="007D7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1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10362"/>
        <w:gridCol w:w="2410"/>
        <w:gridCol w:w="1559"/>
      </w:tblGrid>
      <w:tr w:rsidR="007D7F47" w:rsidRPr="002735AF" w:rsidTr="000E5E4D">
        <w:trPr>
          <w:trHeight w:val="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F47" w:rsidRPr="005D3A7D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№</w:t>
            </w:r>
          </w:p>
          <w:p w:rsidR="007D7F47" w:rsidRPr="005D3A7D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F47" w:rsidRPr="005D3A7D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7" w:rsidRPr="005D3A7D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Сроки</w:t>
            </w: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D7F47" w:rsidRPr="005D3A7D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5D3A7D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84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Выборы председателя и секретаря педагогического 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5D3A7D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Черни К.П.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F47" w:rsidRPr="00153D09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Август</w:t>
            </w: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/>
            <w:tcBorders>
              <w:left w:val="single" w:sz="4" w:space="0" w:color="000000"/>
              <w:right w:val="nil"/>
            </w:tcBorders>
          </w:tcPr>
          <w:p w:rsidR="007D7F47" w:rsidRPr="005D3A7D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5D3A7D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Анализ работы МБУДО «Краснояружская ДЮСШ» за 2021-2022 учебный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5D3A7D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/>
            <w:tcBorders>
              <w:left w:val="single" w:sz="4" w:space="0" w:color="000000"/>
              <w:right w:val="nil"/>
            </w:tcBorders>
          </w:tcPr>
          <w:p w:rsidR="007D7F47" w:rsidRPr="005D3A7D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5D3A7D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Утверждение плана работы МБУДО «Краснояружская ДЮСШ» на 2022 -2023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5D3A7D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/>
            <w:tcBorders>
              <w:left w:val="single" w:sz="4" w:space="0" w:color="000000"/>
              <w:right w:val="nil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5D3A7D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Отчисление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5D3A7D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/>
            <w:tcBorders>
              <w:left w:val="single" w:sz="4" w:space="0" w:color="000000"/>
              <w:right w:val="nil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5D3A7D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Комплектование объединений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5D3A7D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>Романенко С.А.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/>
            <w:tcBorders>
              <w:left w:val="single" w:sz="4" w:space="0" w:color="000000"/>
              <w:right w:val="nil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Утверждение образовательной программы МБУДО «Краснояружская ДЮСШ» на 2022 -2023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153D09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Романенко С.А.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/>
            <w:tcBorders>
              <w:left w:val="single" w:sz="4" w:space="0" w:color="000000"/>
              <w:right w:val="nil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 w:right="75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Принятие образовательных программ и рабочих программ тренеров-преподавателей.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153D09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Романенко С.А.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/>
            <w:tcBorders>
              <w:left w:val="single" w:sz="4" w:space="0" w:color="000000"/>
              <w:right w:val="nil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Принятие учебного плана и расписания занятий МБУДО «Краснояружская ДЮСШ» на 2022-2023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Романенко С.А.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/>
            <w:tcBorders>
              <w:left w:val="single" w:sz="4" w:space="0" w:color="000000"/>
              <w:right w:val="nil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Повышение квалификации и профессиональная переподготовка работников.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Романенко С.А.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tcBorders>
              <w:left w:val="single" w:sz="4" w:space="0" w:color="000000"/>
              <w:right w:val="nil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Обучение детей с ограниченными возможностями здоровья и детей-инвалидов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Кириченко А.Н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tcBorders>
              <w:left w:val="single" w:sz="4" w:space="0" w:color="000000"/>
              <w:right w:val="nil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Организация работы по противодействию терроризму и экстремизму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Кириченко А.Н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tcBorders>
              <w:left w:val="single" w:sz="4" w:space="0" w:color="000000"/>
              <w:right w:val="nil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Персонифицированное финансирование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Романенко С.А.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tcBorders>
              <w:left w:val="single" w:sz="4" w:space="0" w:color="000000"/>
              <w:right w:val="nil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 xml:space="preserve">О возможных рисках заражения и профилактике </w:t>
            </w:r>
            <w:proofErr w:type="spellStart"/>
            <w:r w:rsidRPr="00153D09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53D09">
              <w:rPr>
                <w:rFonts w:ascii="Times New Roman" w:hAnsi="Times New Roman" w:cs="Times New Roman"/>
              </w:rPr>
              <w:t xml:space="preserve"> инфекции </w:t>
            </w:r>
            <w:r w:rsidRPr="00153D09">
              <w:rPr>
                <w:rFonts w:ascii="Times New Roman" w:hAnsi="Times New Roman" w:cs="Times New Roman"/>
                <w:lang w:val="en-US"/>
              </w:rPr>
              <w:t>COVID</w:t>
            </w:r>
            <w:r w:rsidRPr="00153D09">
              <w:rPr>
                <w:rFonts w:ascii="Times New Roman" w:hAnsi="Times New Roman" w:cs="Times New Roman"/>
              </w:rPr>
              <w:t xml:space="preserve"> - 19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Романенко С.А.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tcBorders>
              <w:left w:val="single" w:sz="4" w:space="0" w:color="000000"/>
              <w:right w:val="nil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473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Об изменении регистрационного номера лицензии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Кириченко А.Н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="484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Результаты  аттестации обучающихся по итогам первого  полугодия (уровень освоения дополнительных общеобразовательных  программ)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Романенко С.А.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Январь</w:t>
            </w: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Поощрение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2735AF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484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 xml:space="preserve">Рассмотрение отчета о результатах </w:t>
            </w:r>
            <w:proofErr w:type="spellStart"/>
            <w:r w:rsidRPr="00153D09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153D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Апрель</w:t>
            </w:r>
          </w:p>
        </w:tc>
      </w:tr>
      <w:tr w:rsidR="007D7F47" w:rsidRPr="002735AF" w:rsidTr="000E5E4D">
        <w:trPr>
          <w:trHeight w:val="20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2735AF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484" w:hanging="425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Обобщение опыта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Романенко С.А.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2735AF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F47" w:rsidRPr="00153D09" w:rsidTr="000E5E4D">
        <w:trPr>
          <w:trHeight w:val="2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4"/>
              </w:numPr>
              <w:snapToGrid w:val="0"/>
              <w:spacing w:after="0" w:line="240" w:lineRule="auto"/>
              <w:ind w:left="484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Выполнение образовательных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Романенко С.А.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Июль</w:t>
            </w:r>
          </w:p>
        </w:tc>
      </w:tr>
      <w:tr w:rsidR="007D7F47" w:rsidRPr="00153D09" w:rsidTr="000E5E4D">
        <w:trPr>
          <w:trHeight w:val="20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4"/>
              </w:numPr>
              <w:snapToGrid w:val="0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Результаты  аттестации обучающихся по итогам второго  полугодия (уровень освоения дополнительных общеобразовательных  программ)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Романенко С.А.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F47" w:rsidRPr="00153D09" w:rsidTr="000E5E4D">
        <w:trPr>
          <w:trHeight w:val="20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7D7F47">
            <w:pPr>
              <w:pStyle w:val="a3"/>
              <w:numPr>
                <w:ilvl w:val="0"/>
                <w:numId w:val="4"/>
              </w:numPr>
              <w:snapToGrid w:val="0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Перевод обучающихся на следующий год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D09">
              <w:rPr>
                <w:rFonts w:ascii="Times New Roman" w:hAnsi="Times New Roman" w:cs="Times New Roman"/>
              </w:rPr>
              <w:t>Кириченко А.Н.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7" w:rsidRPr="00153D09" w:rsidRDefault="007D7F47" w:rsidP="000E5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7F47" w:rsidRPr="00153D09" w:rsidRDefault="007D7F47" w:rsidP="007D7F47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D7F47" w:rsidRPr="00153D09" w:rsidRDefault="007D7F47" w:rsidP="007D7F47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D7F47" w:rsidRDefault="007D7F47" w:rsidP="007D7F47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D7F47" w:rsidRDefault="007D7F47" w:rsidP="007D7F47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D7F47" w:rsidRDefault="007D7F47" w:rsidP="007D7F47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D3E3F" w:rsidRDefault="00BD3E3F">
      <w:bookmarkStart w:id="0" w:name="_GoBack"/>
      <w:bookmarkEnd w:id="0"/>
    </w:p>
    <w:sectPr w:rsidR="00BD3E3F" w:rsidSect="007D7F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F8A"/>
    <w:multiLevelType w:val="hybridMultilevel"/>
    <w:tmpl w:val="503C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483D"/>
    <w:multiLevelType w:val="hybridMultilevel"/>
    <w:tmpl w:val="3D30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C2AF1"/>
    <w:multiLevelType w:val="hybridMultilevel"/>
    <w:tmpl w:val="503C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5218C"/>
    <w:multiLevelType w:val="hybridMultilevel"/>
    <w:tmpl w:val="5194F244"/>
    <w:lvl w:ilvl="0" w:tplc="C18E00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05"/>
    <w:rsid w:val="0068511B"/>
    <w:rsid w:val="007D7F47"/>
    <w:rsid w:val="00BD3E3F"/>
    <w:rsid w:val="00F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1BE1B-06F4-4A75-82A4-FE228A4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F4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7F47"/>
    <w:pPr>
      <w:ind w:left="720"/>
    </w:pPr>
  </w:style>
  <w:style w:type="character" w:customStyle="1" w:styleId="a4">
    <w:name w:val="Подпись к таблице_"/>
    <w:link w:val="a5"/>
    <w:uiPriority w:val="99"/>
    <w:locked/>
    <w:rsid w:val="007D7F47"/>
    <w:rPr>
      <w:b/>
      <w:bCs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7D7F4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2022-09-23T06:37:00Z</dcterms:created>
  <dcterms:modified xsi:type="dcterms:W3CDTF">2022-09-23T06:37:00Z</dcterms:modified>
</cp:coreProperties>
</file>