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510" w:rsidRPr="000E2A6D" w:rsidRDefault="00954510" w:rsidP="000E2A6D">
      <w:pPr>
        <w:pStyle w:val="a4"/>
        <w:rPr>
          <w:color w:val="666666"/>
          <w:sz w:val="28"/>
          <w:szCs w:val="28"/>
        </w:rPr>
      </w:pPr>
    </w:p>
    <w:p w:rsidR="00954510" w:rsidRPr="000E2A6D" w:rsidRDefault="00954510" w:rsidP="000E2A6D">
      <w:pPr>
        <w:pStyle w:val="a4"/>
        <w:rPr>
          <w:sz w:val="28"/>
          <w:szCs w:val="28"/>
        </w:rPr>
      </w:pPr>
      <w:bookmarkStart w:id="0" w:name="_top"/>
      <w:bookmarkEnd w:id="0"/>
      <w:r w:rsidRPr="000E2A6D">
        <w:rPr>
          <w:sz w:val="28"/>
          <w:szCs w:val="28"/>
        </w:rPr>
        <w:t>План-конспект  урока   по основам духовно-нравственной культуры народов России</w:t>
      </w:r>
      <w:proofErr w:type="gramStart"/>
      <w:r w:rsidRPr="000E2A6D">
        <w:rPr>
          <w:sz w:val="28"/>
          <w:szCs w:val="28"/>
        </w:rPr>
        <w:t xml:space="preserve"> .</w:t>
      </w:r>
      <w:proofErr w:type="gramEnd"/>
      <w:r w:rsidRPr="000E2A6D">
        <w:rPr>
          <w:sz w:val="28"/>
          <w:szCs w:val="28"/>
        </w:rPr>
        <w:t xml:space="preserve"> Модуль «Основы православной культуры»</w:t>
      </w:r>
    </w:p>
    <w:p w:rsidR="00954510" w:rsidRPr="000E2A6D" w:rsidRDefault="001E5FB3" w:rsidP="000E2A6D">
      <w:pPr>
        <w:pStyle w:val="a4"/>
        <w:rPr>
          <w:b/>
          <w:sz w:val="28"/>
          <w:szCs w:val="28"/>
        </w:rPr>
      </w:pPr>
      <w:r w:rsidRPr="000E2A6D">
        <w:rPr>
          <w:b/>
          <w:sz w:val="28"/>
          <w:szCs w:val="28"/>
        </w:rPr>
        <w:t xml:space="preserve">Тема: </w:t>
      </w:r>
      <w:r w:rsidR="00954510" w:rsidRPr="000E2A6D">
        <w:rPr>
          <w:b/>
          <w:sz w:val="28"/>
          <w:szCs w:val="28"/>
        </w:rPr>
        <w:t>«Смирение»</w:t>
      </w:r>
    </w:p>
    <w:tbl>
      <w:tblPr>
        <w:tblW w:w="0" w:type="auto"/>
        <w:tblLook w:val="01E0"/>
      </w:tblPr>
      <w:tblGrid>
        <w:gridCol w:w="2520"/>
        <w:gridCol w:w="6043"/>
      </w:tblGrid>
      <w:tr w:rsidR="00954510" w:rsidRPr="000E2A6D" w:rsidTr="004F5D78">
        <w:tc>
          <w:tcPr>
            <w:tcW w:w="2520" w:type="dxa"/>
            <w:shd w:val="clear" w:color="auto" w:fill="auto"/>
          </w:tcPr>
          <w:p w:rsidR="00954510" w:rsidRPr="000E2A6D" w:rsidRDefault="00954510" w:rsidP="000E2A6D">
            <w:pPr>
              <w:spacing w:line="24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ФИО (полностью)</w:t>
            </w:r>
          </w:p>
        </w:tc>
        <w:tc>
          <w:tcPr>
            <w:tcW w:w="6043" w:type="dxa"/>
            <w:shd w:val="clear" w:color="auto" w:fill="auto"/>
          </w:tcPr>
          <w:p w:rsidR="00954510" w:rsidRPr="000E2A6D" w:rsidRDefault="00954510" w:rsidP="000E2A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Абулгасанова</w:t>
            </w:r>
            <w:proofErr w:type="spellEnd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 Ирина </w:t>
            </w:r>
            <w:proofErr w:type="spellStart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Халилулаевна</w:t>
            </w:r>
            <w:proofErr w:type="spellEnd"/>
          </w:p>
        </w:tc>
      </w:tr>
      <w:tr w:rsidR="00954510" w:rsidRPr="000E2A6D" w:rsidTr="004F5D78">
        <w:tc>
          <w:tcPr>
            <w:tcW w:w="2520" w:type="dxa"/>
            <w:shd w:val="clear" w:color="auto" w:fill="auto"/>
          </w:tcPr>
          <w:p w:rsidR="00954510" w:rsidRPr="000E2A6D" w:rsidRDefault="00954510" w:rsidP="000E2A6D">
            <w:pPr>
              <w:spacing w:line="24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Место работы</w:t>
            </w:r>
          </w:p>
        </w:tc>
        <w:tc>
          <w:tcPr>
            <w:tcW w:w="6043" w:type="dxa"/>
            <w:shd w:val="clear" w:color="auto" w:fill="auto"/>
          </w:tcPr>
          <w:p w:rsidR="00954510" w:rsidRPr="000E2A6D" w:rsidRDefault="00954510" w:rsidP="000E2A6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МОУ «</w:t>
            </w:r>
            <w:proofErr w:type="spellStart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Краснояружская</w:t>
            </w:r>
            <w:proofErr w:type="spellEnd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 СОШ №1»</w:t>
            </w:r>
          </w:p>
        </w:tc>
      </w:tr>
      <w:tr w:rsidR="00954510" w:rsidRPr="000E2A6D" w:rsidTr="004F5D78">
        <w:tc>
          <w:tcPr>
            <w:tcW w:w="2520" w:type="dxa"/>
            <w:shd w:val="clear" w:color="auto" w:fill="auto"/>
          </w:tcPr>
          <w:p w:rsidR="00954510" w:rsidRPr="000E2A6D" w:rsidRDefault="00954510" w:rsidP="000E2A6D">
            <w:pPr>
              <w:spacing w:line="24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6043" w:type="dxa"/>
            <w:shd w:val="clear" w:color="auto" w:fill="auto"/>
          </w:tcPr>
          <w:p w:rsidR="00954510" w:rsidRPr="000E2A6D" w:rsidRDefault="00954510" w:rsidP="000E2A6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Учитель обществоведческих дисциплин</w:t>
            </w:r>
          </w:p>
        </w:tc>
      </w:tr>
      <w:tr w:rsidR="00954510" w:rsidRPr="000E2A6D" w:rsidTr="004F5D78">
        <w:tc>
          <w:tcPr>
            <w:tcW w:w="2520" w:type="dxa"/>
            <w:shd w:val="clear" w:color="auto" w:fill="auto"/>
          </w:tcPr>
          <w:p w:rsidR="00954510" w:rsidRPr="000E2A6D" w:rsidRDefault="00954510" w:rsidP="000E2A6D">
            <w:pPr>
              <w:spacing w:line="24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6043" w:type="dxa"/>
            <w:shd w:val="clear" w:color="auto" w:fill="auto"/>
          </w:tcPr>
          <w:p w:rsidR="00954510" w:rsidRPr="000E2A6D" w:rsidRDefault="00954510" w:rsidP="000E2A6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Основы духовно-нравственной культуры народов России. Модуль «Основы православной культуры»</w:t>
            </w:r>
          </w:p>
        </w:tc>
      </w:tr>
      <w:tr w:rsidR="00954510" w:rsidRPr="000E2A6D" w:rsidTr="004F5D78">
        <w:tc>
          <w:tcPr>
            <w:tcW w:w="2520" w:type="dxa"/>
            <w:shd w:val="clear" w:color="auto" w:fill="auto"/>
          </w:tcPr>
          <w:p w:rsidR="00954510" w:rsidRPr="000E2A6D" w:rsidRDefault="00954510" w:rsidP="000E2A6D">
            <w:pPr>
              <w:spacing w:line="24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Класс                                       </w:t>
            </w:r>
          </w:p>
        </w:tc>
        <w:tc>
          <w:tcPr>
            <w:tcW w:w="6043" w:type="dxa"/>
            <w:shd w:val="clear" w:color="auto" w:fill="auto"/>
          </w:tcPr>
          <w:p w:rsidR="00954510" w:rsidRPr="000E2A6D" w:rsidRDefault="00954510" w:rsidP="000E2A6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54510" w:rsidRPr="000E2A6D" w:rsidTr="004F5D78">
        <w:tc>
          <w:tcPr>
            <w:tcW w:w="2520" w:type="dxa"/>
            <w:shd w:val="clear" w:color="auto" w:fill="auto"/>
          </w:tcPr>
          <w:p w:rsidR="00954510" w:rsidRPr="000E2A6D" w:rsidRDefault="00954510" w:rsidP="000E2A6D">
            <w:pPr>
              <w:spacing w:line="24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Тема и номер урока в теме</w:t>
            </w:r>
          </w:p>
        </w:tc>
        <w:tc>
          <w:tcPr>
            <w:tcW w:w="6043" w:type="dxa"/>
            <w:shd w:val="clear" w:color="auto" w:fill="auto"/>
          </w:tcPr>
          <w:p w:rsidR="00954510" w:rsidRPr="000E2A6D" w:rsidRDefault="00954510" w:rsidP="000E2A6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  <w:r w:rsidR="001E5FB3" w:rsidRPr="000E2A6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E5FB3" w:rsidRPr="000E2A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Православный календарь</w:t>
            </w:r>
            <w:r w:rsidR="001E5FB3"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1E5FB3" w:rsidRPr="000E2A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Почитание святых»</w:t>
            </w:r>
            <w:r w:rsidR="001E5FB3"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Номер урока №</w:t>
            </w:r>
            <w:r w:rsidR="001E5FB3"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 8.</w:t>
            </w:r>
          </w:p>
        </w:tc>
      </w:tr>
      <w:tr w:rsidR="00954510" w:rsidRPr="000E2A6D" w:rsidTr="004F5D78">
        <w:tc>
          <w:tcPr>
            <w:tcW w:w="2520" w:type="dxa"/>
            <w:shd w:val="clear" w:color="auto" w:fill="auto"/>
          </w:tcPr>
          <w:p w:rsidR="00954510" w:rsidRPr="000E2A6D" w:rsidRDefault="00954510" w:rsidP="000E2A6D">
            <w:pPr>
              <w:spacing w:line="24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Базовый учебник</w:t>
            </w:r>
          </w:p>
        </w:tc>
        <w:tc>
          <w:tcPr>
            <w:tcW w:w="6043" w:type="dxa"/>
            <w:shd w:val="clear" w:color="auto" w:fill="auto"/>
          </w:tcPr>
          <w:p w:rsidR="00954510" w:rsidRPr="000E2A6D" w:rsidRDefault="00954510" w:rsidP="000E2A6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Основы православной культуры. Учебник для учащихся  начальных классов общеобразовательных школ, лицеев, гимназий 4 издание.  / Шевченко Л.</w:t>
            </w:r>
            <w:proofErr w:type="gramStart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Л-</w:t>
            </w:r>
            <w:proofErr w:type="gramEnd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М.:Центр</w:t>
            </w:r>
            <w:proofErr w:type="spellEnd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 поддержки культурно-исторических традиций, 2013.</w:t>
            </w:r>
          </w:p>
        </w:tc>
      </w:tr>
    </w:tbl>
    <w:p w:rsidR="001E5FB3" w:rsidRPr="000E2A6D" w:rsidRDefault="001E5FB3" w:rsidP="000E2A6D">
      <w:pPr>
        <w:spacing w:line="240" w:lineRule="auto"/>
        <w:rPr>
          <w:rFonts w:ascii="Times New Roman" w:eastAsia="Arial Unicode MS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b/>
          <w:sz w:val="28"/>
          <w:szCs w:val="28"/>
        </w:rPr>
        <w:t xml:space="preserve">Цель  урока: </w:t>
      </w:r>
      <w:r w:rsidRPr="000E2A6D">
        <w:rPr>
          <w:rFonts w:ascii="Times New Roman" w:eastAsia="Arial Unicode MS" w:hAnsi="Times New Roman" w:cs="Times New Roman"/>
          <w:color w:val="000000"/>
          <w:sz w:val="28"/>
          <w:szCs w:val="28"/>
        </w:rPr>
        <w:t>раскрыть смысл заповеди Божией о христианской добродетели смирения как проявлении глубокой веры в Бога</w:t>
      </w:r>
    </w:p>
    <w:p w:rsidR="001E5FB3" w:rsidRPr="000E2A6D" w:rsidRDefault="001E5FB3" w:rsidP="000E2A6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E2A6D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1E5FB3" w:rsidRPr="000E2A6D" w:rsidRDefault="001E5FB3" w:rsidP="000E2A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0E2A6D">
        <w:rPr>
          <w:rFonts w:ascii="Times New Roman" w:hAnsi="Times New Roman" w:cs="Times New Roman"/>
          <w:b/>
          <w:sz w:val="28"/>
          <w:szCs w:val="28"/>
        </w:rPr>
        <w:t>обучающие</w:t>
      </w:r>
      <w:r w:rsidRPr="000E2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0E2A6D">
        <w:rPr>
          <w:rFonts w:ascii="Times New Roman" w:hAnsi="Times New Roman" w:cs="Times New Roman"/>
          <w:sz w:val="28"/>
          <w:szCs w:val="28"/>
        </w:rPr>
        <w:t>: изучить сущностных характеристики понятия «смирение»</w:t>
      </w:r>
      <w:proofErr w:type="gramEnd"/>
    </w:p>
    <w:p w:rsidR="001E5FB3" w:rsidRPr="000E2A6D" w:rsidRDefault="001E5FB3" w:rsidP="000E2A6D">
      <w:pPr>
        <w:pStyle w:val="c1"/>
        <w:rPr>
          <w:sz w:val="28"/>
          <w:szCs w:val="28"/>
        </w:rPr>
      </w:pPr>
      <w:r w:rsidRPr="000E2A6D">
        <w:rPr>
          <w:sz w:val="28"/>
          <w:szCs w:val="28"/>
        </w:rPr>
        <w:t>увидеть отражение христианской нормы в жизни святых</w:t>
      </w:r>
    </w:p>
    <w:p w:rsidR="001E5FB3" w:rsidRPr="000E2A6D" w:rsidRDefault="001E5FB3" w:rsidP="000E2A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  <w:r w:rsidRPr="000E2A6D">
        <w:rPr>
          <w:rFonts w:ascii="Times New Roman" w:hAnsi="Times New Roman" w:cs="Times New Roman"/>
          <w:sz w:val="28"/>
          <w:szCs w:val="28"/>
        </w:rPr>
        <w:t xml:space="preserve">умения работать   в группе с учебником, </w:t>
      </w:r>
      <w:r w:rsidRPr="000E2A6D">
        <w:rPr>
          <w:rStyle w:val="c0"/>
          <w:rFonts w:ascii="Times New Roman" w:hAnsi="Times New Roman" w:cs="Times New Roman"/>
          <w:sz w:val="28"/>
          <w:szCs w:val="28"/>
        </w:rPr>
        <w:t>овладение навыками смыслового чтения текста; сформировать умение строить речевое высказывание;</w:t>
      </w:r>
      <w:proofErr w:type="gramStart"/>
      <w:r w:rsidRPr="000E2A6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E2A6D">
        <w:rPr>
          <w:rFonts w:ascii="Times New Roman" w:hAnsi="Times New Roman" w:cs="Times New Roman"/>
          <w:sz w:val="28"/>
          <w:szCs w:val="28"/>
        </w:rPr>
        <w:t xml:space="preserve">  коммуникативные навыки</w:t>
      </w:r>
    </w:p>
    <w:p w:rsidR="001E5FB3" w:rsidRPr="000E2A6D" w:rsidRDefault="001E5FB3" w:rsidP="000E2A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b/>
          <w:sz w:val="28"/>
          <w:szCs w:val="28"/>
        </w:rPr>
        <w:t xml:space="preserve">-воспитательные: </w:t>
      </w:r>
      <w:r w:rsidRPr="000E2A6D">
        <w:rPr>
          <w:rFonts w:ascii="Times New Roman" w:hAnsi="Times New Roman" w:cs="Times New Roman"/>
          <w:sz w:val="28"/>
          <w:szCs w:val="28"/>
        </w:rPr>
        <w:t xml:space="preserve">уважать иную точку зрения, формировать уважительное отношение к христианским ценностям </w:t>
      </w:r>
    </w:p>
    <w:p w:rsidR="001E5FB3" w:rsidRPr="000E2A6D" w:rsidRDefault="001E5FB3" w:rsidP="000E2A6D">
      <w:pPr>
        <w:spacing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A6D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0E2A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E2A6D">
        <w:rPr>
          <w:rFonts w:ascii="Times New Roman" w:hAnsi="Times New Roman" w:cs="Times New Roman"/>
          <w:sz w:val="28"/>
          <w:szCs w:val="28"/>
        </w:rPr>
        <w:t>:У</w:t>
      </w:r>
      <w:proofErr w:type="gramEnd"/>
      <w:r w:rsidRPr="000E2A6D">
        <w:rPr>
          <w:rFonts w:ascii="Times New Roman" w:hAnsi="Times New Roman" w:cs="Times New Roman"/>
          <w:sz w:val="28"/>
          <w:szCs w:val="28"/>
        </w:rPr>
        <w:t>чебное занятие закрепления новых знаний и способов деятельности</w:t>
      </w:r>
    </w:p>
    <w:p w:rsidR="001E5FB3" w:rsidRPr="000E2A6D" w:rsidRDefault="001E5FB3" w:rsidP="000E2A6D">
      <w:pPr>
        <w:spacing w:after="0" w:line="240" w:lineRule="auto"/>
        <w:ind w:left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A6D">
        <w:rPr>
          <w:rFonts w:ascii="Times New Roman" w:hAnsi="Times New Roman" w:cs="Times New Roman"/>
          <w:b/>
          <w:sz w:val="28"/>
          <w:szCs w:val="28"/>
        </w:rPr>
        <w:t>Формы работы учащихся: индивидуальная, групповая</w:t>
      </w:r>
    </w:p>
    <w:p w:rsidR="007D795D" w:rsidRPr="000E2A6D" w:rsidRDefault="007D795D" w:rsidP="000E2A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A6D">
        <w:rPr>
          <w:rFonts w:ascii="Times New Roman" w:hAnsi="Times New Roman" w:cs="Times New Roman"/>
          <w:b/>
          <w:sz w:val="28"/>
          <w:szCs w:val="28"/>
        </w:rPr>
        <w:t>Необходимое техническое оборудование</w:t>
      </w:r>
      <w:r w:rsidRPr="000E2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презентация, </w:t>
      </w:r>
      <w:proofErr w:type="spellStart"/>
      <w:r w:rsidRPr="000E2A6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мультимедийный</w:t>
      </w:r>
      <w:proofErr w:type="spellEnd"/>
      <w:r w:rsidRPr="000E2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проектор.</w:t>
      </w:r>
    </w:p>
    <w:p w:rsidR="004F29BE" w:rsidRPr="000E2A6D" w:rsidRDefault="004F29BE" w:rsidP="000E2A6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A6D"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tbl>
      <w:tblPr>
        <w:tblStyle w:val="a3"/>
        <w:tblW w:w="15025" w:type="dxa"/>
        <w:tblLayout w:type="fixed"/>
        <w:tblLook w:val="04A0"/>
      </w:tblPr>
      <w:tblGrid>
        <w:gridCol w:w="959"/>
        <w:gridCol w:w="1701"/>
        <w:gridCol w:w="1417"/>
        <w:gridCol w:w="1110"/>
        <w:gridCol w:w="1442"/>
        <w:gridCol w:w="2268"/>
        <w:gridCol w:w="1649"/>
        <w:gridCol w:w="444"/>
        <w:gridCol w:w="529"/>
        <w:gridCol w:w="1710"/>
        <w:gridCol w:w="266"/>
        <w:gridCol w:w="1530"/>
      </w:tblGrid>
      <w:tr w:rsidR="004F29BE" w:rsidRPr="000E2A6D" w:rsidTr="007D795D">
        <w:trPr>
          <w:trHeight w:val="330"/>
        </w:trPr>
        <w:tc>
          <w:tcPr>
            <w:tcW w:w="2660" w:type="dxa"/>
            <w:gridSpan w:val="2"/>
          </w:tcPr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8330" w:type="dxa"/>
            <w:gridSpan w:val="6"/>
            <w:tcBorders>
              <w:right w:val="single" w:sz="4" w:space="0" w:color="auto"/>
            </w:tcBorders>
          </w:tcPr>
          <w:p w:rsidR="004F29BE" w:rsidRPr="000E2A6D" w:rsidRDefault="006A7B1D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Основы духовно-нравственной культуры народов России. Модуль «Православная культура»</w:t>
            </w:r>
          </w:p>
        </w:tc>
        <w:tc>
          <w:tcPr>
            <w:tcW w:w="223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796" w:type="dxa"/>
            <w:gridSpan w:val="2"/>
            <w:tcBorders>
              <w:left w:val="single" w:sz="4" w:space="0" w:color="auto"/>
            </w:tcBorders>
          </w:tcPr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F29BE" w:rsidRPr="000E2A6D" w:rsidTr="007D795D">
        <w:trPr>
          <w:trHeight w:val="330"/>
        </w:trPr>
        <w:tc>
          <w:tcPr>
            <w:tcW w:w="2660" w:type="dxa"/>
            <w:gridSpan w:val="2"/>
          </w:tcPr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2365" w:type="dxa"/>
            <w:gridSpan w:val="10"/>
          </w:tcPr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Тема:  Смирение</w:t>
            </w:r>
          </w:p>
        </w:tc>
      </w:tr>
      <w:tr w:rsidR="004F29BE" w:rsidRPr="000E2A6D" w:rsidTr="007D795D">
        <w:trPr>
          <w:trHeight w:val="330"/>
        </w:trPr>
        <w:tc>
          <w:tcPr>
            <w:tcW w:w="2660" w:type="dxa"/>
            <w:gridSpan w:val="2"/>
          </w:tcPr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Тип урока</w:t>
            </w:r>
          </w:p>
        </w:tc>
        <w:tc>
          <w:tcPr>
            <w:tcW w:w="12365" w:type="dxa"/>
            <w:gridSpan w:val="10"/>
          </w:tcPr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Учебное занятие изучения новых знаний и способов деятельности</w:t>
            </w:r>
          </w:p>
        </w:tc>
      </w:tr>
      <w:tr w:rsidR="004F29BE" w:rsidRPr="000E2A6D" w:rsidTr="007D795D">
        <w:trPr>
          <w:trHeight w:val="330"/>
        </w:trPr>
        <w:tc>
          <w:tcPr>
            <w:tcW w:w="2660" w:type="dxa"/>
            <w:gridSpan w:val="2"/>
          </w:tcPr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Цель и задачи</w:t>
            </w:r>
          </w:p>
        </w:tc>
        <w:tc>
          <w:tcPr>
            <w:tcW w:w="12365" w:type="dxa"/>
            <w:gridSpan w:val="10"/>
          </w:tcPr>
          <w:p w:rsidR="007D795D" w:rsidRPr="000E2A6D" w:rsidRDefault="007D795D" w:rsidP="000E2A6D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  урока: </w:t>
            </w:r>
            <w:r w:rsidRPr="000E2A6D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раскрыть смысл заповеди Божией о христианской добродетели смирения как проявлении глубокой веры в Бога</w:t>
            </w:r>
          </w:p>
          <w:p w:rsidR="007D795D" w:rsidRPr="000E2A6D" w:rsidRDefault="007D795D" w:rsidP="000E2A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7D795D" w:rsidRPr="000E2A6D" w:rsidRDefault="007D795D" w:rsidP="000E2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0E2A6D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обучающие</w:t>
            </w:r>
            <w:r w:rsidRPr="000E2A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: изучить сущностных характеристики понятия «смирение»</w:t>
            </w:r>
            <w:proofErr w:type="gramEnd"/>
          </w:p>
          <w:p w:rsidR="007D795D" w:rsidRPr="000E2A6D" w:rsidRDefault="007D795D" w:rsidP="000E2A6D">
            <w:pPr>
              <w:pStyle w:val="c1"/>
              <w:rPr>
                <w:sz w:val="28"/>
                <w:szCs w:val="28"/>
              </w:rPr>
            </w:pPr>
            <w:r w:rsidRPr="000E2A6D">
              <w:rPr>
                <w:sz w:val="28"/>
                <w:szCs w:val="28"/>
              </w:rPr>
              <w:t>увидеть отражение христианской нормы в жизни свят</w:t>
            </w:r>
            <w:r w:rsidR="007F6C87" w:rsidRPr="000E2A6D">
              <w:rPr>
                <w:sz w:val="28"/>
                <w:szCs w:val="28"/>
              </w:rPr>
              <w:t xml:space="preserve">ого Сергия </w:t>
            </w:r>
            <w:proofErr w:type="spellStart"/>
            <w:r w:rsidR="007F6C87" w:rsidRPr="000E2A6D">
              <w:rPr>
                <w:sz w:val="28"/>
                <w:szCs w:val="28"/>
              </w:rPr>
              <w:t>радонежского</w:t>
            </w:r>
            <w:proofErr w:type="spellEnd"/>
            <w:r w:rsidR="007F6C87" w:rsidRPr="000E2A6D">
              <w:rPr>
                <w:sz w:val="28"/>
                <w:szCs w:val="28"/>
              </w:rPr>
              <w:t xml:space="preserve"> познакомить с подвижничеством Преподобного Сергия   Радонежского</w:t>
            </w:r>
            <w:proofErr w:type="gramStart"/>
            <w:r w:rsidR="007F6C87" w:rsidRPr="000E2A6D">
              <w:rPr>
                <w:sz w:val="28"/>
                <w:szCs w:val="28"/>
              </w:rPr>
              <w:t> :</w:t>
            </w:r>
            <w:proofErr w:type="gramEnd"/>
            <w:r w:rsidR="007F6C87" w:rsidRPr="000E2A6D">
              <w:rPr>
                <w:sz w:val="28"/>
                <w:szCs w:val="28"/>
              </w:rPr>
              <w:t xml:space="preserve"> служения своему народу, с такими моральными качествами как жертвенность, терпение, трудолюбие, сострадание, гуманность</w:t>
            </w:r>
          </w:p>
          <w:p w:rsidR="007D795D" w:rsidRPr="000E2A6D" w:rsidRDefault="007D795D" w:rsidP="000E2A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b/>
                <w:sz w:val="28"/>
                <w:szCs w:val="28"/>
              </w:rPr>
              <w:t>развивающие</w:t>
            </w: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: умения работать   в группе с учебником, </w:t>
            </w:r>
            <w:r w:rsidRPr="000E2A6D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овладение навыками смыслового чтения текста; сформировать умение строить речевое высказывание;</w:t>
            </w:r>
            <w:proofErr w:type="gramStart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  коммуникативные навыки</w:t>
            </w:r>
          </w:p>
          <w:p w:rsidR="007D795D" w:rsidRPr="000E2A6D" w:rsidRDefault="007D795D" w:rsidP="000E2A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-воспитательные:</w:t>
            </w: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 уважать иную точку зрения, формировать уважительное отношение к христианским ценностям </w:t>
            </w:r>
          </w:p>
          <w:p w:rsidR="002C0258" w:rsidRPr="000E2A6D" w:rsidRDefault="002C0258" w:rsidP="000E2A6D">
            <w:pPr>
              <w:pStyle w:val="c1"/>
              <w:rPr>
                <w:sz w:val="28"/>
                <w:szCs w:val="28"/>
              </w:rPr>
            </w:pPr>
          </w:p>
        </w:tc>
      </w:tr>
      <w:tr w:rsidR="004F29BE" w:rsidRPr="000E2A6D" w:rsidTr="004F5D78">
        <w:trPr>
          <w:trHeight w:val="330"/>
        </w:trPr>
        <w:tc>
          <w:tcPr>
            <w:tcW w:w="15025" w:type="dxa"/>
            <w:gridSpan w:val="12"/>
          </w:tcPr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Планируемые образовательные результаты</w:t>
            </w:r>
          </w:p>
        </w:tc>
      </w:tr>
      <w:tr w:rsidR="004F29BE" w:rsidRPr="000E2A6D" w:rsidTr="004F5D78">
        <w:trPr>
          <w:trHeight w:val="330"/>
        </w:trPr>
        <w:tc>
          <w:tcPr>
            <w:tcW w:w="5187" w:type="dxa"/>
            <w:gridSpan w:val="4"/>
          </w:tcPr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Предметные</w:t>
            </w:r>
          </w:p>
        </w:tc>
        <w:tc>
          <w:tcPr>
            <w:tcW w:w="5359" w:type="dxa"/>
            <w:gridSpan w:val="3"/>
            <w:tcBorders>
              <w:right w:val="single" w:sz="4" w:space="0" w:color="auto"/>
            </w:tcBorders>
          </w:tcPr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4479" w:type="dxa"/>
            <w:gridSpan w:val="5"/>
            <w:tcBorders>
              <w:left w:val="single" w:sz="4" w:space="0" w:color="auto"/>
            </w:tcBorders>
          </w:tcPr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</w:tc>
      </w:tr>
      <w:tr w:rsidR="004F29BE" w:rsidRPr="000E2A6D" w:rsidTr="004F5D78">
        <w:trPr>
          <w:trHeight w:val="366"/>
        </w:trPr>
        <w:tc>
          <w:tcPr>
            <w:tcW w:w="5187" w:type="dxa"/>
            <w:gridSpan w:val="4"/>
          </w:tcPr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Знать понятия: </w:t>
            </w:r>
            <w:r w:rsidR="002C0258" w:rsidRPr="000E2A6D">
              <w:rPr>
                <w:rFonts w:ascii="Times New Roman" w:hAnsi="Times New Roman" w:cs="Times New Roman"/>
                <w:sz w:val="28"/>
                <w:szCs w:val="28"/>
              </w:rPr>
              <w:t>Монах молитва лавра смирение чудо святыни мощи паломничество</w:t>
            </w:r>
          </w:p>
        </w:tc>
        <w:tc>
          <w:tcPr>
            <w:tcW w:w="5359" w:type="dxa"/>
            <w:gridSpan w:val="3"/>
            <w:tcBorders>
              <w:right w:val="single" w:sz="4" w:space="0" w:color="auto"/>
            </w:tcBorders>
          </w:tcPr>
          <w:p w:rsidR="004F29BE" w:rsidRPr="000E2A6D" w:rsidRDefault="004F29BE" w:rsidP="000E2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– умение самостоятельно ставить новые задачи;</w:t>
            </w:r>
          </w:p>
          <w:p w:rsidR="004F29BE" w:rsidRPr="000E2A6D" w:rsidRDefault="004F29BE" w:rsidP="000E2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– умение самостоятельно планировать пути достижения целей;</w:t>
            </w:r>
          </w:p>
          <w:p w:rsidR="004F29BE" w:rsidRPr="000E2A6D" w:rsidRDefault="004F29BE" w:rsidP="000E2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– умение определять понятия, обобщать, устанавливать аналогии, классифицировать, размышлять, рассуждать и делать выводы;</w:t>
            </w:r>
          </w:p>
          <w:p w:rsidR="004F29BE" w:rsidRPr="000E2A6D" w:rsidRDefault="004F29BE" w:rsidP="000E2A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9" w:type="dxa"/>
            <w:gridSpan w:val="5"/>
            <w:tcBorders>
              <w:left w:val="single" w:sz="4" w:space="0" w:color="auto"/>
            </w:tcBorders>
          </w:tcPr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– коммуникативная компетентность в общении и сотрудничестве со сверстниками</w:t>
            </w:r>
          </w:p>
        </w:tc>
      </w:tr>
      <w:tr w:rsidR="004F29BE" w:rsidRPr="000E2A6D" w:rsidTr="004F5D78">
        <w:trPr>
          <w:trHeight w:val="675"/>
        </w:trPr>
        <w:tc>
          <w:tcPr>
            <w:tcW w:w="5187" w:type="dxa"/>
            <w:gridSpan w:val="4"/>
          </w:tcPr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Основные понятия, изучаемые на уроке</w:t>
            </w:r>
          </w:p>
        </w:tc>
        <w:tc>
          <w:tcPr>
            <w:tcW w:w="9838" w:type="dxa"/>
            <w:gridSpan w:val="8"/>
          </w:tcPr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Монах</w:t>
            </w:r>
            <w:r w:rsidR="007D795D" w:rsidRPr="000E2A6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 молитва</w:t>
            </w:r>
            <w:r w:rsidR="007D795D" w:rsidRPr="000E2A6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 лавра</w:t>
            </w:r>
            <w:r w:rsidR="007D795D" w:rsidRPr="000E2A6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 смирение</w:t>
            </w:r>
            <w:r w:rsidR="007D795D" w:rsidRPr="000E2A6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 чудо</w:t>
            </w:r>
            <w:r w:rsidR="007D795D" w:rsidRPr="000E2A6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 святыни</w:t>
            </w:r>
            <w:r w:rsidR="007D795D" w:rsidRPr="000E2A6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 мощи</w:t>
            </w:r>
            <w:r w:rsidR="007D795D" w:rsidRPr="000E2A6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 паломничество</w:t>
            </w:r>
          </w:p>
        </w:tc>
      </w:tr>
      <w:tr w:rsidR="004F29BE" w:rsidRPr="000E2A6D" w:rsidTr="004F5D78">
        <w:trPr>
          <w:trHeight w:val="330"/>
        </w:trPr>
        <w:tc>
          <w:tcPr>
            <w:tcW w:w="15025" w:type="dxa"/>
            <w:gridSpan w:val="12"/>
          </w:tcPr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Организационная структура урока</w:t>
            </w:r>
          </w:p>
        </w:tc>
      </w:tr>
      <w:tr w:rsidR="004F29BE" w:rsidRPr="000E2A6D" w:rsidTr="004F5D78">
        <w:trPr>
          <w:trHeight w:val="518"/>
        </w:trPr>
        <w:tc>
          <w:tcPr>
            <w:tcW w:w="959" w:type="dxa"/>
            <w:vMerge w:val="restart"/>
            <w:tcBorders>
              <w:right w:val="single" w:sz="4" w:space="0" w:color="auto"/>
            </w:tcBorders>
          </w:tcPr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№ этапа</w:t>
            </w:r>
          </w:p>
        </w:tc>
        <w:tc>
          <w:tcPr>
            <w:tcW w:w="311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Этап урока</w:t>
            </w:r>
          </w:p>
        </w:tc>
        <w:tc>
          <w:tcPr>
            <w:tcW w:w="255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УУД</w:t>
            </w:r>
          </w:p>
        </w:tc>
        <w:tc>
          <w:tcPr>
            <w:tcW w:w="489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  <w:tc>
          <w:tcPr>
            <w:tcW w:w="19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ЭОР</w:t>
            </w:r>
          </w:p>
        </w:tc>
        <w:tc>
          <w:tcPr>
            <w:tcW w:w="1530" w:type="dxa"/>
            <w:vMerge w:val="restart"/>
            <w:tcBorders>
              <w:left w:val="single" w:sz="4" w:space="0" w:color="auto"/>
            </w:tcBorders>
          </w:tcPr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9BE" w:rsidRPr="000E2A6D" w:rsidTr="004F5D78">
        <w:trPr>
          <w:trHeight w:val="503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</w:p>
        </w:tc>
        <w:tc>
          <w:tcPr>
            <w:tcW w:w="2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</w:p>
        </w:tc>
        <w:tc>
          <w:tcPr>
            <w:tcW w:w="19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0" w:type="dxa"/>
            <w:vMerge/>
            <w:tcBorders>
              <w:left w:val="single" w:sz="4" w:space="0" w:color="auto"/>
            </w:tcBorders>
          </w:tcPr>
          <w:p w:rsidR="004F29BE" w:rsidRPr="000E2A6D" w:rsidRDefault="004F29BE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1684" w:rsidRPr="000E2A6D" w:rsidTr="004F5D78">
        <w:trPr>
          <w:trHeight w:val="503"/>
        </w:trPr>
        <w:tc>
          <w:tcPr>
            <w:tcW w:w="959" w:type="dxa"/>
            <w:tcBorders>
              <w:right w:val="single" w:sz="4" w:space="0" w:color="auto"/>
            </w:tcBorders>
          </w:tcPr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1684" w:rsidRPr="000E2A6D" w:rsidRDefault="007F1684" w:rsidP="000E2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Мотивация</w:t>
            </w: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1684" w:rsidRPr="000E2A6D" w:rsidRDefault="007F1684" w:rsidP="000E2A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- самоопределение (Л);</w:t>
            </w:r>
          </w:p>
          <w:p w:rsidR="007F1684" w:rsidRPr="000E2A6D" w:rsidRDefault="007F1684" w:rsidP="000E2A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смыслообразование</w:t>
            </w:r>
            <w:proofErr w:type="spellEnd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 (Л);</w:t>
            </w:r>
          </w:p>
          <w:p w:rsidR="007F1684" w:rsidRPr="000E2A6D" w:rsidRDefault="007F1684" w:rsidP="000E2A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целеполагание</w:t>
            </w:r>
            <w:proofErr w:type="spellEnd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2A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(П);</w:t>
            </w:r>
          </w:p>
          <w:p w:rsidR="007F1684" w:rsidRPr="000E2A6D" w:rsidRDefault="007F1684" w:rsidP="000E2A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– планирование учебного сотрудничества с учителем и сверстниками (К).</w:t>
            </w: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Читает притчу о смирении</w:t>
            </w: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Проводит беседу</w:t>
            </w: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Просит сделать вывод</w:t>
            </w: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Открывает слайд </w:t>
            </w:r>
            <w:r w:rsidRPr="000E2A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№1 презентации</w:t>
            </w:r>
          </w:p>
        </w:tc>
        <w:tc>
          <w:tcPr>
            <w:tcW w:w="2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Слушают, определяют тему урока, формулируют вывод по притче</w:t>
            </w: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записывают тему</w:t>
            </w:r>
          </w:p>
        </w:tc>
        <w:tc>
          <w:tcPr>
            <w:tcW w:w="19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Презентация «Смирение»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F1684" w:rsidRPr="000E2A6D" w:rsidTr="004F5D78">
        <w:trPr>
          <w:trHeight w:val="503"/>
        </w:trPr>
        <w:tc>
          <w:tcPr>
            <w:tcW w:w="959" w:type="dxa"/>
            <w:tcBorders>
              <w:right w:val="single" w:sz="4" w:space="0" w:color="auto"/>
            </w:tcBorders>
          </w:tcPr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1684" w:rsidRPr="000E2A6D" w:rsidRDefault="007F1684" w:rsidP="000E2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Актуализация опорных знаний и умений </w:t>
            </w:r>
          </w:p>
        </w:tc>
        <w:tc>
          <w:tcPr>
            <w:tcW w:w="25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1684" w:rsidRPr="000E2A6D" w:rsidRDefault="007F1684" w:rsidP="000E2A6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eastAsia="Calibri" w:hAnsi="Times New Roman" w:cs="Times New Roman"/>
                <w:sz w:val="28"/>
                <w:szCs w:val="28"/>
              </w:rPr>
              <w:t>– подведение под понятие (П);</w:t>
            </w:r>
          </w:p>
          <w:p w:rsidR="007F1684" w:rsidRPr="000E2A6D" w:rsidRDefault="007F1684" w:rsidP="000E2A6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использование </w:t>
            </w:r>
            <w:proofErr w:type="gramStart"/>
            <w:r w:rsidRPr="000E2A6D">
              <w:rPr>
                <w:rFonts w:ascii="Times New Roman" w:eastAsia="Calibri" w:hAnsi="Times New Roman" w:cs="Times New Roman"/>
                <w:sz w:val="28"/>
                <w:szCs w:val="28"/>
              </w:rPr>
              <w:t>знаково-символических</w:t>
            </w:r>
            <w:proofErr w:type="gramEnd"/>
          </w:p>
          <w:p w:rsidR="007F1684" w:rsidRPr="000E2A6D" w:rsidRDefault="007F1684" w:rsidP="000E2A6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eastAsia="Calibri" w:hAnsi="Times New Roman" w:cs="Times New Roman"/>
                <w:sz w:val="28"/>
                <w:szCs w:val="28"/>
              </w:rPr>
              <w:t>средств (П);</w:t>
            </w:r>
          </w:p>
          <w:p w:rsidR="007F1684" w:rsidRPr="000E2A6D" w:rsidRDefault="007F1684" w:rsidP="000E2A6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eastAsia="Calibri" w:hAnsi="Times New Roman" w:cs="Times New Roman"/>
                <w:sz w:val="28"/>
                <w:szCs w:val="28"/>
              </w:rPr>
              <w:t>– осознанное и произвольное построение</w:t>
            </w:r>
          </w:p>
          <w:p w:rsidR="007F1684" w:rsidRPr="000E2A6D" w:rsidRDefault="007F1684" w:rsidP="000E2A6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eastAsia="Calibri" w:hAnsi="Times New Roman" w:cs="Times New Roman"/>
                <w:sz w:val="28"/>
                <w:szCs w:val="28"/>
              </w:rPr>
              <w:t>речевого высказывания (П);</w:t>
            </w:r>
          </w:p>
          <w:p w:rsidR="007F1684" w:rsidRPr="000E2A6D" w:rsidRDefault="007F1684" w:rsidP="000E2A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извлечение необходимой информации </w:t>
            </w:r>
            <w:proofErr w:type="gramStart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</w:p>
          <w:p w:rsidR="007F1684" w:rsidRPr="000E2A6D" w:rsidRDefault="007F1684" w:rsidP="000E2A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текстов (П);</w:t>
            </w:r>
          </w:p>
          <w:p w:rsidR="007F1684" w:rsidRPr="000E2A6D" w:rsidRDefault="007F1684" w:rsidP="000E2A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– использование </w:t>
            </w:r>
            <w:proofErr w:type="gramStart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знаково-символических</w:t>
            </w:r>
            <w:proofErr w:type="gramEnd"/>
          </w:p>
          <w:p w:rsidR="007F1684" w:rsidRPr="000E2A6D" w:rsidRDefault="007F1684" w:rsidP="000E2A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средств (П);</w:t>
            </w:r>
          </w:p>
          <w:p w:rsidR="007F1684" w:rsidRPr="000E2A6D" w:rsidRDefault="007F1684" w:rsidP="000E2A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 учет разных мнений (К);</w:t>
            </w:r>
          </w:p>
          <w:p w:rsidR="007F1684" w:rsidRPr="000E2A6D" w:rsidRDefault="007F1684" w:rsidP="000E2A6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– постановка и </w:t>
            </w:r>
            <w:r w:rsidRPr="000E2A6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формулирование проблемы (П);</w:t>
            </w: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Использует прием «ассоциативный ряд»</w:t>
            </w: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Просит назвать ассоциации, записывает на доске</w:t>
            </w: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Применяет прием «тонкие и толстые вопросы»</w:t>
            </w:r>
          </w:p>
          <w:p w:rsidR="007F1684" w:rsidRPr="000E2A6D" w:rsidRDefault="007F1684" w:rsidP="000E2A6D">
            <w:pPr>
              <w:pStyle w:val="a4"/>
              <w:shd w:val="clear" w:color="auto" w:fill="FFFFFF"/>
              <w:rPr>
                <w:sz w:val="28"/>
                <w:szCs w:val="28"/>
              </w:rPr>
            </w:pPr>
            <w:r w:rsidRPr="000E2A6D">
              <w:rPr>
                <w:sz w:val="28"/>
                <w:szCs w:val="28"/>
              </w:rPr>
              <w:t xml:space="preserve">просит назвать вопросы. Вопросы записываются на доске. Учитель предлагает на основании  записанных вопросов выделить </w:t>
            </w:r>
            <w:r w:rsidRPr="000E2A6D">
              <w:rPr>
                <w:sz w:val="28"/>
                <w:szCs w:val="28"/>
              </w:rPr>
              <w:lastRenderedPageBreak/>
              <w:t xml:space="preserve">проблему урока </w:t>
            </w:r>
            <w:proofErr w:type="gramStart"/>
            <w:r w:rsidRPr="000E2A6D">
              <w:rPr>
                <w:sz w:val="28"/>
                <w:szCs w:val="28"/>
              </w:rPr>
              <w:t>-в</w:t>
            </w:r>
            <w:proofErr w:type="gramEnd"/>
            <w:r w:rsidRPr="000E2A6D">
              <w:rPr>
                <w:sz w:val="28"/>
                <w:szCs w:val="28"/>
              </w:rPr>
              <w:t xml:space="preserve">  чем заключается христианское смирение. </w:t>
            </w: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Вспоминают, что знают по теме, выполняют задание №1 рабочего листа /задание №1/</w:t>
            </w: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Называют ассоциации</w:t>
            </w: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Выполняют задние №2 рабочего листа, формулируют вопросы к теме урока, называют вопросы</w:t>
            </w: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Выделяют главный </w:t>
            </w:r>
            <w:proofErr w:type="spellStart"/>
            <w:proofErr w:type="gramStart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вопрос-узнать</w:t>
            </w:r>
            <w:proofErr w:type="spellEnd"/>
            <w:proofErr w:type="gramEnd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 в чем заключается христианское смирение</w:t>
            </w: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Ученики называют способы получения ответа </w:t>
            </w:r>
            <w:proofErr w:type="gramStart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оиск информации в учебнике, задать вопросы учитель, воспользоваться Интернет-ресурсами.</w:t>
            </w: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Читают пословицы/ рабочий лист/ и на основании пословиц дают свое определение понятию «смирение» /задание №3/</w:t>
            </w: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Знакомятся с определением «смирение» по словарю Даля, выделяют признаки смирения /задание №4 рабочего листа/</w:t>
            </w: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Презентация</w:t>
            </w: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«Смирение»</w:t>
            </w: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 Слайд №1</w:t>
            </w: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«Смирение»</w:t>
            </w: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Слайд №2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</w:tr>
      <w:tr w:rsidR="007F1684" w:rsidRPr="000E2A6D" w:rsidTr="004F5D78">
        <w:trPr>
          <w:trHeight w:val="503"/>
        </w:trPr>
        <w:tc>
          <w:tcPr>
            <w:tcW w:w="959" w:type="dxa"/>
            <w:tcBorders>
              <w:right w:val="single" w:sz="4" w:space="0" w:color="auto"/>
            </w:tcBorders>
          </w:tcPr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1684" w:rsidRPr="000E2A6D" w:rsidRDefault="007F1684" w:rsidP="000E2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деятельности учащихся по использованию знаний в стандартных  </w:t>
            </w:r>
            <w:r w:rsidRPr="000E2A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измененных ситуациях</w:t>
            </w:r>
          </w:p>
        </w:tc>
        <w:tc>
          <w:tcPr>
            <w:tcW w:w="25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1684" w:rsidRPr="000E2A6D" w:rsidRDefault="007F1684" w:rsidP="000E2A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установление причинно-следственных связей (П);</w:t>
            </w:r>
          </w:p>
          <w:p w:rsidR="007F1684" w:rsidRPr="000E2A6D" w:rsidRDefault="007F1684" w:rsidP="000E2A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выполнение действий по алгоритму (П);</w:t>
            </w: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84" w:rsidRPr="000E2A6D" w:rsidRDefault="007F1684" w:rsidP="000E2A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Говорит о том, что примером смирения и кротости был </w:t>
            </w:r>
            <w:r w:rsidRPr="000E2A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святой преподобный Сергий Радонежский</w:t>
            </w:r>
          </w:p>
          <w:p w:rsidR="007F1684" w:rsidRPr="000E2A6D" w:rsidRDefault="007F1684" w:rsidP="000E2A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Спрашивает о том, кто такой преподобный, монах</w:t>
            </w:r>
          </w:p>
          <w:p w:rsidR="007F1684" w:rsidRPr="000E2A6D" w:rsidRDefault="007F1684" w:rsidP="000E2A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Использует прием «</w:t>
            </w:r>
            <w:proofErr w:type="spellStart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двухчастный</w:t>
            </w:r>
            <w:proofErr w:type="spellEnd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 дневник»</w:t>
            </w:r>
          </w:p>
          <w:p w:rsidR="007F1684" w:rsidRPr="000E2A6D" w:rsidRDefault="007F1684" w:rsidP="000E2A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Демонстрация видеосюжета</w:t>
            </w:r>
          </w:p>
          <w:p w:rsidR="007F1684" w:rsidRPr="000E2A6D" w:rsidRDefault="007F1684" w:rsidP="000E2A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«Житие преподобного Сергия» </w:t>
            </w:r>
          </w:p>
          <w:p w:rsidR="007F1684" w:rsidRPr="000E2A6D" w:rsidRDefault="007F1684" w:rsidP="000E2A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A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 просмотра видеофрагмента проверяет работу. Уч-ся называют новую информацию  о Сергии Радонежском.</w:t>
            </w:r>
          </w:p>
          <w:p w:rsidR="007F1684" w:rsidRPr="000E2A6D" w:rsidRDefault="007F1684" w:rsidP="000E2A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Отвечают на вопросы учителя. Записывают определения в тетрадь.</w:t>
            </w: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Заполняют левую колонку «</w:t>
            </w:r>
            <w:proofErr w:type="spellStart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двухчастного</w:t>
            </w:r>
            <w:proofErr w:type="spellEnd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 дневника» задание №6 рабочего листа. Записывают все, что знают о Сергии Радонежском.</w:t>
            </w: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Слушают, выполняют задания рабочего листа </w:t>
            </w:r>
          </w:p>
        </w:tc>
        <w:tc>
          <w:tcPr>
            <w:tcW w:w="19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«Житие преподобного Сергия» </w:t>
            </w:r>
          </w:p>
          <w:p w:rsidR="007F1684" w:rsidRPr="000E2A6D" w:rsidRDefault="006D2DAB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tgtFrame="_blank" w:tooltip="http://tv-soyuz.ru/" w:history="1">
              <w:r w:rsidR="007F1684" w:rsidRPr="000E2A6D">
                <w:rPr>
                  <w:rFonts w:ascii="Times New Roman" w:hAnsi="Times New Roman" w:cs="Times New Roman"/>
                  <w:color w:val="333333"/>
                  <w:sz w:val="28"/>
                  <w:szCs w:val="28"/>
                </w:rPr>
                <w:t>http://tv-</w:t>
              </w:r>
              <w:r w:rsidR="007F1684" w:rsidRPr="000E2A6D">
                <w:rPr>
                  <w:rFonts w:ascii="Times New Roman" w:hAnsi="Times New Roman" w:cs="Times New Roman"/>
                  <w:color w:val="333333"/>
                  <w:sz w:val="28"/>
                  <w:szCs w:val="28"/>
                </w:rPr>
                <w:lastRenderedPageBreak/>
                <w:t>soyuz.ru/</w:t>
              </w:r>
            </w:hyperlink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</w:tr>
      <w:tr w:rsidR="007F1684" w:rsidRPr="000E2A6D" w:rsidTr="004F5D78">
        <w:trPr>
          <w:trHeight w:val="503"/>
        </w:trPr>
        <w:tc>
          <w:tcPr>
            <w:tcW w:w="959" w:type="dxa"/>
            <w:tcBorders>
              <w:right w:val="single" w:sz="4" w:space="0" w:color="auto"/>
            </w:tcBorders>
          </w:tcPr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1684" w:rsidRPr="000E2A6D" w:rsidRDefault="007F1684" w:rsidP="000E2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Контроль и самоконтроль</w:t>
            </w:r>
          </w:p>
        </w:tc>
        <w:tc>
          <w:tcPr>
            <w:tcW w:w="25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1684" w:rsidRPr="000E2A6D" w:rsidRDefault="007F1684" w:rsidP="000E2A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формулирование и аргументация своего мнения в коммуникации (К);</w:t>
            </w:r>
          </w:p>
          <w:p w:rsidR="007F1684" w:rsidRPr="000E2A6D" w:rsidRDefault="007F1684" w:rsidP="000E2A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– учет разных мнений, координирование в сотрудничестве разных позиций (К);</w:t>
            </w: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84" w:rsidRPr="000E2A6D" w:rsidRDefault="007F1684" w:rsidP="000E2A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 1 вариант.</w:t>
            </w:r>
          </w:p>
          <w:p w:rsidR="007F1684" w:rsidRPr="000E2A6D" w:rsidRDefault="007F1684" w:rsidP="000E2A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Предлагает украсить «дерево добродетелей»</w:t>
            </w:r>
          </w:p>
          <w:p w:rsidR="007F1684" w:rsidRPr="000E2A6D" w:rsidRDefault="007F1684" w:rsidP="000E2A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2 вариант. Организует работу с учебником стр.82-83 по тексту «Смиренный чудотворец»</w:t>
            </w:r>
          </w:p>
          <w:p w:rsidR="007F1684" w:rsidRPr="000E2A6D" w:rsidRDefault="007F1684" w:rsidP="000E2A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Использует прием «Шерлок Холмс»</w:t>
            </w:r>
          </w:p>
          <w:p w:rsidR="007F1684" w:rsidRPr="000E2A6D" w:rsidRDefault="007F1684" w:rsidP="000E2A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Учитель отмечает наиболее активных игроков</w:t>
            </w:r>
          </w:p>
        </w:tc>
        <w:tc>
          <w:tcPr>
            <w:tcW w:w="2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84" w:rsidRPr="000E2A6D" w:rsidRDefault="007F1684" w:rsidP="000E2A6D">
            <w:pPr>
              <w:pStyle w:val="c2"/>
              <w:rPr>
                <w:sz w:val="28"/>
                <w:szCs w:val="28"/>
              </w:rPr>
            </w:pPr>
            <w:proofErr w:type="gramStart"/>
            <w:r w:rsidRPr="000E2A6D">
              <w:rPr>
                <w:rStyle w:val="c0"/>
                <w:sz w:val="28"/>
                <w:szCs w:val="28"/>
              </w:rPr>
              <w:t>Творческая работа  «Украшение Древа добродетели» Каждый обучающийся, называя одну из добродетелей  вешает «табличку» на «дерево» (мудрость, послушание, терпение, доброта, скромность, любовь, милосердие, терпение).</w:t>
            </w:r>
            <w:proofErr w:type="gramEnd"/>
          </w:p>
          <w:p w:rsidR="007F1684" w:rsidRPr="000E2A6D" w:rsidRDefault="007F1684" w:rsidP="000E2A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Учащимся предлагается быстро прочитать текст и составить к нему как</w:t>
            </w:r>
          </w:p>
          <w:p w:rsidR="007F1684" w:rsidRPr="000E2A6D" w:rsidRDefault="007F1684" w:rsidP="000E2A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можно больше вопросов, не пользуясь</w:t>
            </w:r>
          </w:p>
          <w:p w:rsidR="007F1684" w:rsidRPr="000E2A6D" w:rsidRDefault="007F1684" w:rsidP="000E2A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самим текстом. Вопросы должны охватить весь материал и учесть </w:t>
            </w:r>
            <w:r w:rsidRPr="000E2A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малейшие мелочи. Определяется</w:t>
            </w:r>
          </w:p>
          <w:p w:rsidR="007F1684" w:rsidRPr="000E2A6D" w:rsidRDefault="007F1684" w:rsidP="000E2A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самый длинный список вопросов. Учащиеся дают ответы на них.</w:t>
            </w:r>
          </w:p>
        </w:tc>
        <w:tc>
          <w:tcPr>
            <w:tcW w:w="19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1684" w:rsidRPr="000E2A6D" w:rsidTr="004F5D78">
        <w:trPr>
          <w:trHeight w:val="503"/>
        </w:trPr>
        <w:tc>
          <w:tcPr>
            <w:tcW w:w="959" w:type="dxa"/>
            <w:tcBorders>
              <w:right w:val="single" w:sz="4" w:space="0" w:color="auto"/>
            </w:tcBorders>
          </w:tcPr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1684" w:rsidRPr="000E2A6D" w:rsidRDefault="007F1684" w:rsidP="000E2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Коррекция</w:t>
            </w:r>
          </w:p>
        </w:tc>
        <w:tc>
          <w:tcPr>
            <w:tcW w:w="25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1684" w:rsidRPr="000E2A6D" w:rsidRDefault="007F1684" w:rsidP="000E2A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контроль (Р);</w:t>
            </w:r>
          </w:p>
          <w:p w:rsidR="007F1684" w:rsidRPr="000E2A6D" w:rsidRDefault="007F1684" w:rsidP="000E2A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– коррекция (Р);</w:t>
            </w: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84" w:rsidRPr="000E2A6D" w:rsidRDefault="007F1684" w:rsidP="000E2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Проводит беседу по иллюстративному материалу №88-90 и картинам, представленным на слайдах №4-6. Учитель: Давайте вспомним основные события жизни преподобного Сергия.</w:t>
            </w:r>
          </w:p>
          <w:p w:rsidR="007F1684" w:rsidRPr="000E2A6D" w:rsidRDefault="007F1684" w:rsidP="000E2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Устраняет ошибки, проблемы</w:t>
            </w:r>
          </w:p>
        </w:tc>
        <w:tc>
          <w:tcPr>
            <w:tcW w:w="2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84" w:rsidRPr="000E2A6D" w:rsidRDefault="007F1684" w:rsidP="000E2A6D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 Работают с иллюстративным рядом.</w:t>
            </w:r>
          </w:p>
          <w:p w:rsidR="007F1684" w:rsidRPr="000E2A6D" w:rsidRDefault="007F1684" w:rsidP="000E2A6D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Обучающиеся называют события: встреча со старцем, жизнь в лесу, встреча с Дмитрием Донским, чудное видение</w:t>
            </w:r>
            <w:r w:rsidRPr="000E2A6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Презентация «Смирение»</w:t>
            </w: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Слайды №4-№6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F1684" w:rsidRPr="000E2A6D" w:rsidTr="004F5D78">
        <w:trPr>
          <w:trHeight w:val="503"/>
        </w:trPr>
        <w:tc>
          <w:tcPr>
            <w:tcW w:w="959" w:type="dxa"/>
            <w:tcBorders>
              <w:right w:val="single" w:sz="4" w:space="0" w:color="auto"/>
            </w:tcBorders>
          </w:tcPr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1684" w:rsidRPr="000E2A6D" w:rsidRDefault="007F1684" w:rsidP="000E2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по </w:t>
            </w:r>
            <w:proofErr w:type="spellStart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spellEnd"/>
          </w:p>
        </w:tc>
        <w:tc>
          <w:tcPr>
            <w:tcW w:w="25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1684" w:rsidRPr="000E2A6D" w:rsidRDefault="006A7B1D" w:rsidP="000E2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F1684" w:rsidRPr="000E2A6D">
              <w:rPr>
                <w:rFonts w:ascii="Times New Roman" w:hAnsi="Times New Roman" w:cs="Times New Roman"/>
                <w:sz w:val="28"/>
                <w:szCs w:val="28"/>
              </w:rPr>
              <w:t>амоконтрол</w:t>
            </w:r>
            <w:proofErr w:type="gramStart"/>
            <w:r w:rsidR="007F1684" w:rsidRPr="000E2A6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Р)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Проводит инструктаж</w:t>
            </w:r>
          </w:p>
        </w:tc>
        <w:tc>
          <w:tcPr>
            <w:tcW w:w="2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Записывают задание в дневник</w:t>
            </w: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Найти 10 пословиц о смирении</w:t>
            </w:r>
          </w:p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Или нарисовать </w:t>
            </w:r>
            <w:r w:rsidRPr="000E2A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смирение</w:t>
            </w:r>
          </w:p>
        </w:tc>
        <w:tc>
          <w:tcPr>
            <w:tcW w:w="19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F1684" w:rsidRPr="000E2A6D" w:rsidTr="004F5D78">
        <w:trPr>
          <w:trHeight w:val="503"/>
        </w:trPr>
        <w:tc>
          <w:tcPr>
            <w:tcW w:w="959" w:type="dxa"/>
            <w:tcBorders>
              <w:right w:val="single" w:sz="4" w:space="0" w:color="auto"/>
            </w:tcBorders>
          </w:tcPr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1684" w:rsidRPr="000E2A6D" w:rsidRDefault="007F1684" w:rsidP="000E2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25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A7B1D" w:rsidRPr="000E2A6D" w:rsidRDefault="006A7B1D" w:rsidP="000E2A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рефлексия способов и условий действия (П);</w:t>
            </w:r>
          </w:p>
          <w:p w:rsidR="006A7B1D" w:rsidRPr="000E2A6D" w:rsidRDefault="006A7B1D" w:rsidP="000E2A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– контроль и оценка процесса и результатов деятельности (П);</w:t>
            </w:r>
          </w:p>
          <w:p w:rsidR="007F1684" w:rsidRPr="000E2A6D" w:rsidRDefault="007F1684" w:rsidP="000E2A6D">
            <w:pPr>
              <w:pStyle w:val="a8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84" w:rsidRPr="000E2A6D" w:rsidRDefault="00941B61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Прием «</w:t>
            </w:r>
            <w:proofErr w:type="spellStart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синквейн</w:t>
            </w:r>
            <w:proofErr w:type="spellEnd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41B61" w:rsidRPr="000E2A6D" w:rsidRDefault="00941B61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Проверка работы.</w:t>
            </w:r>
          </w:p>
        </w:tc>
        <w:tc>
          <w:tcPr>
            <w:tcW w:w="2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84" w:rsidRPr="000E2A6D" w:rsidRDefault="00941B61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Пишут </w:t>
            </w:r>
            <w:proofErr w:type="spellStart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синквейн</w:t>
            </w:r>
            <w:proofErr w:type="spellEnd"/>
            <w:r w:rsidRPr="000E2A6D">
              <w:rPr>
                <w:rFonts w:ascii="Times New Roman" w:hAnsi="Times New Roman" w:cs="Times New Roman"/>
                <w:sz w:val="28"/>
                <w:szCs w:val="28"/>
              </w:rPr>
              <w:t xml:space="preserve"> по теме «Сергий Радонежский»</w:t>
            </w:r>
          </w:p>
        </w:tc>
        <w:tc>
          <w:tcPr>
            <w:tcW w:w="19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7F1684" w:rsidRPr="000E2A6D" w:rsidRDefault="007F1684" w:rsidP="000E2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56311" w:rsidRPr="000E2A6D" w:rsidRDefault="00756311" w:rsidP="000E2A6D">
      <w:pPr>
        <w:spacing w:line="240" w:lineRule="auto"/>
        <w:jc w:val="center"/>
        <w:rPr>
          <w:rFonts w:ascii="Times New Roman" w:hAnsi="Times New Roman" w:cs="Times New Roman"/>
          <w:b/>
          <w:bCs/>
          <w:color w:val="666666"/>
          <w:sz w:val="28"/>
          <w:szCs w:val="28"/>
        </w:rPr>
      </w:pPr>
      <w:r w:rsidRPr="000E2A6D">
        <w:rPr>
          <w:rFonts w:ascii="Times New Roman" w:hAnsi="Times New Roman" w:cs="Times New Roman"/>
          <w:b/>
          <w:bCs/>
          <w:color w:val="666666"/>
          <w:sz w:val="28"/>
          <w:szCs w:val="28"/>
        </w:rPr>
        <w:t>Ход урока</w:t>
      </w:r>
    </w:p>
    <w:p w:rsidR="00756311" w:rsidRPr="000E2A6D" w:rsidRDefault="00756311" w:rsidP="000E2A6D">
      <w:pPr>
        <w:pStyle w:val="a4"/>
        <w:shd w:val="clear" w:color="auto" w:fill="FFFFFF"/>
        <w:rPr>
          <w:sz w:val="28"/>
          <w:szCs w:val="28"/>
        </w:rPr>
      </w:pPr>
      <w:r w:rsidRPr="000E2A6D">
        <w:rPr>
          <w:sz w:val="28"/>
          <w:szCs w:val="28"/>
        </w:rPr>
        <w:t xml:space="preserve">Приветствие. Проверка готовности  </w:t>
      </w:r>
      <w:proofErr w:type="gramStart"/>
      <w:r w:rsidRPr="000E2A6D">
        <w:rPr>
          <w:sz w:val="28"/>
          <w:szCs w:val="28"/>
        </w:rPr>
        <w:t>обучающихся</w:t>
      </w:r>
      <w:proofErr w:type="gramEnd"/>
      <w:r w:rsidRPr="000E2A6D">
        <w:rPr>
          <w:sz w:val="28"/>
          <w:szCs w:val="28"/>
        </w:rPr>
        <w:t xml:space="preserve"> к уроку.</w:t>
      </w:r>
    </w:p>
    <w:p w:rsidR="00756311" w:rsidRPr="000E2A6D" w:rsidRDefault="00F3419E" w:rsidP="000E2A6D">
      <w:pPr>
        <w:pStyle w:val="a4"/>
        <w:numPr>
          <w:ilvl w:val="1"/>
          <w:numId w:val="2"/>
        </w:numPr>
        <w:shd w:val="clear" w:color="auto" w:fill="FFFFFF"/>
        <w:ind w:left="0"/>
        <w:rPr>
          <w:color w:val="666666"/>
          <w:sz w:val="28"/>
          <w:szCs w:val="28"/>
        </w:rPr>
      </w:pPr>
      <w:r w:rsidRPr="000E2A6D">
        <w:rPr>
          <w:b/>
          <w:bCs/>
          <w:color w:val="666666"/>
          <w:sz w:val="28"/>
          <w:szCs w:val="28"/>
        </w:rPr>
        <w:t>Мотивация.</w:t>
      </w:r>
    </w:p>
    <w:p w:rsidR="00756311" w:rsidRPr="000E2A6D" w:rsidRDefault="00756311" w:rsidP="000E2A6D">
      <w:pPr>
        <w:pStyle w:val="a4"/>
        <w:shd w:val="clear" w:color="auto" w:fill="FFFFFF"/>
        <w:rPr>
          <w:color w:val="666666"/>
          <w:sz w:val="28"/>
          <w:szCs w:val="28"/>
        </w:rPr>
      </w:pPr>
      <w:r w:rsidRPr="000E2A6D">
        <w:rPr>
          <w:color w:val="666666"/>
          <w:sz w:val="28"/>
          <w:szCs w:val="28"/>
        </w:rPr>
        <w:t xml:space="preserve">На прошлом уроке мы говорили с вами </w:t>
      </w:r>
      <w:proofErr w:type="gramStart"/>
      <w:r w:rsidRPr="000E2A6D">
        <w:rPr>
          <w:color w:val="666666"/>
          <w:sz w:val="28"/>
          <w:szCs w:val="28"/>
        </w:rPr>
        <w:t>об</w:t>
      </w:r>
      <w:proofErr w:type="gramEnd"/>
      <w:r w:rsidRPr="000E2A6D">
        <w:rPr>
          <w:color w:val="666666"/>
          <w:sz w:val="28"/>
          <w:szCs w:val="28"/>
        </w:rPr>
        <w:t xml:space="preserve"> </w:t>
      </w:r>
      <w:r w:rsidR="006E71B4" w:rsidRPr="000E2A6D">
        <w:rPr>
          <w:color w:val="666666"/>
          <w:sz w:val="28"/>
          <w:szCs w:val="28"/>
        </w:rPr>
        <w:t xml:space="preserve">христианской добродетели «верности». Сегодня мы продолжим разговор о христианских добродетелях. О  чем мы будем говорить </w:t>
      </w:r>
      <w:proofErr w:type="gramStart"/>
      <w:r w:rsidR="006E71B4" w:rsidRPr="000E2A6D">
        <w:rPr>
          <w:color w:val="666666"/>
          <w:sz w:val="28"/>
          <w:szCs w:val="28"/>
        </w:rPr>
        <w:t>сегодня</w:t>
      </w:r>
      <w:proofErr w:type="gramEnd"/>
      <w:r w:rsidR="006E71B4" w:rsidRPr="000E2A6D">
        <w:rPr>
          <w:color w:val="666666"/>
          <w:sz w:val="28"/>
          <w:szCs w:val="28"/>
        </w:rPr>
        <w:t xml:space="preserve"> вы попробуете угадать, проанализировав, рассказанную мной притчу.</w:t>
      </w:r>
    </w:p>
    <w:p w:rsidR="006E71B4" w:rsidRPr="000E2A6D" w:rsidRDefault="006E71B4" w:rsidP="000E2A6D">
      <w:pPr>
        <w:pStyle w:val="a4"/>
        <w:shd w:val="clear" w:color="auto" w:fill="FFFFFF"/>
        <w:rPr>
          <w:color w:val="666666"/>
          <w:sz w:val="28"/>
          <w:szCs w:val="28"/>
        </w:rPr>
      </w:pPr>
      <w:r w:rsidRPr="000E2A6D">
        <w:rPr>
          <w:color w:val="666666"/>
          <w:sz w:val="28"/>
          <w:szCs w:val="28"/>
        </w:rPr>
        <w:t>Притча о смирении.</w:t>
      </w:r>
    </w:p>
    <w:p w:rsidR="006E71B4" w:rsidRPr="000E2A6D" w:rsidRDefault="006E71B4" w:rsidP="000E2A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sz w:val="28"/>
          <w:szCs w:val="28"/>
        </w:rPr>
        <w:t xml:space="preserve">Шли два человека по дороге жизни с крестами за плечами. </w:t>
      </w:r>
      <w:r w:rsidRPr="000E2A6D">
        <w:rPr>
          <w:rFonts w:ascii="Times New Roman" w:hAnsi="Times New Roman" w:cs="Times New Roman"/>
          <w:sz w:val="28"/>
          <w:szCs w:val="28"/>
        </w:rPr>
        <w:br/>
        <w:t xml:space="preserve">Один из них нёс смиренно ношу свою, а второй всё молил да молил Господа о пощаде: </w:t>
      </w:r>
      <w:r w:rsidRPr="000E2A6D">
        <w:rPr>
          <w:rFonts w:ascii="Times New Roman" w:hAnsi="Times New Roman" w:cs="Times New Roman"/>
          <w:sz w:val="28"/>
          <w:szCs w:val="28"/>
        </w:rPr>
        <w:br/>
        <w:t xml:space="preserve">- Господи, смилуйся, облегчи ношу мою! </w:t>
      </w:r>
      <w:proofErr w:type="gramStart"/>
      <w:r w:rsidRPr="000E2A6D">
        <w:rPr>
          <w:rFonts w:ascii="Times New Roman" w:hAnsi="Times New Roman" w:cs="Times New Roman"/>
          <w:sz w:val="28"/>
          <w:szCs w:val="28"/>
        </w:rPr>
        <w:t>Нет более сил моих тащить</w:t>
      </w:r>
      <w:proofErr w:type="gramEnd"/>
      <w:r w:rsidRPr="000E2A6D">
        <w:rPr>
          <w:rFonts w:ascii="Times New Roman" w:hAnsi="Times New Roman" w:cs="Times New Roman"/>
          <w:sz w:val="28"/>
          <w:szCs w:val="28"/>
        </w:rPr>
        <w:t xml:space="preserve"> её на себе.</w:t>
      </w:r>
      <w:r w:rsidRPr="000E2A6D">
        <w:rPr>
          <w:rFonts w:ascii="Times New Roman" w:hAnsi="Times New Roman" w:cs="Times New Roman"/>
          <w:sz w:val="28"/>
          <w:szCs w:val="28"/>
        </w:rPr>
        <w:br/>
        <w:t xml:space="preserve">Бог сжалился над ним и уменьшил крест его. </w:t>
      </w:r>
      <w:r w:rsidRPr="000E2A6D">
        <w:rPr>
          <w:rFonts w:ascii="Times New Roman" w:hAnsi="Times New Roman" w:cs="Times New Roman"/>
          <w:sz w:val="28"/>
          <w:szCs w:val="28"/>
        </w:rPr>
        <w:br/>
        <w:t xml:space="preserve">Побрели они дальше, и тут он опять взмолился о пощаде. И опять сжалился над ним Бог и уменьшил ношу его. </w:t>
      </w:r>
      <w:r w:rsidRPr="000E2A6D">
        <w:rPr>
          <w:rFonts w:ascii="Times New Roman" w:hAnsi="Times New Roman" w:cs="Times New Roman"/>
          <w:sz w:val="28"/>
          <w:szCs w:val="28"/>
        </w:rPr>
        <w:br/>
        <w:t xml:space="preserve">Долго так шли они, и крест жалобщика становился всё меньше и меньше, до самого малого. </w:t>
      </w:r>
      <w:r w:rsidRPr="000E2A6D">
        <w:rPr>
          <w:rFonts w:ascii="Times New Roman" w:hAnsi="Times New Roman" w:cs="Times New Roman"/>
          <w:sz w:val="28"/>
          <w:szCs w:val="28"/>
        </w:rPr>
        <w:br/>
        <w:t xml:space="preserve">Тут подошли они к пропасти, а перейти не могут. </w:t>
      </w:r>
      <w:r w:rsidRPr="000E2A6D">
        <w:rPr>
          <w:rFonts w:ascii="Times New Roman" w:hAnsi="Times New Roman" w:cs="Times New Roman"/>
          <w:sz w:val="28"/>
          <w:szCs w:val="28"/>
        </w:rPr>
        <w:br/>
      </w:r>
      <w:r w:rsidRPr="000E2A6D">
        <w:rPr>
          <w:rFonts w:ascii="Times New Roman" w:hAnsi="Times New Roman" w:cs="Times New Roman"/>
          <w:sz w:val="28"/>
          <w:szCs w:val="28"/>
        </w:rPr>
        <w:lastRenderedPageBreak/>
        <w:t xml:space="preserve">Тогда смиренный человек перекинул свой большой крест через пропасть, и того хватило как раз, чтоб перейти на другую сторону. </w:t>
      </w:r>
      <w:r w:rsidRPr="000E2A6D">
        <w:rPr>
          <w:rFonts w:ascii="Times New Roman" w:hAnsi="Times New Roman" w:cs="Times New Roman"/>
          <w:sz w:val="28"/>
          <w:szCs w:val="28"/>
        </w:rPr>
        <w:br/>
        <w:t>А жалобщик со своим малым крестом так и остался висеть над пропастью...</w:t>
      </w:r>
    </w:p>
    <w:p w:rsidR="006E71B4" w:rsidRPr="000E2A6D" w:rsidRDefault="006E71B4" w:rsidP="000E2A6D">
      <w:pPr>
        <w:pStyle w:val="a4"/>
        <w:shd w:val="clear" w:color="auto" w:fill="FFFFFF"/>
        <w:rPr>
          <w:sz w:val="28"/>
          <w:szCs w:val="28"/>
        </w:rPr>
      </w:pPr>
      <w:r w:rsidRPr="000E2A6D">
        <w:rPr>
          <w:sz w:val="28"/>
          <w:szCs w:val="28"/>
        </w:rPr>
        <w:t>Учитель просит угадать тему урока. Ученики называют качество «смирение» и определяют тему урока. Учитель открывает первый слайд презентации. Просит сделать вывод  по притче. Ученики говорят о том, что смирение помогло одному, а его отсутствие помешало другому человеку преодолеть препятствие.</w:t>
      </w:r>
    </w:p>
    <w:p w:rsidR="005642F4" w:rsidRPr="000E2A6D" w:rsidRDefault="005642F4" w:rsidP="000E2A6D">
      <w:pPr>
        <w:pStyle w:val="a4"/>
        <w:shd w:val="clear" w:color="auto" w:fill="FFFFFF"/>
        <w:rPr>
          <w:b/>
          <w:bCs/>
          <w:color w:val="666666"/>
          <w:sz w:val="28"/>
          <w:szCs w:val="28"/>
        </w:rPr>
      </w:pPr>
      <w:r w:rsidRPr="000E2A6D">
        <w:rPr>
          <w:b/>
          <w:bCs/>
          <w:color w:val="666666"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1.5pt;height:182.25pt" o:ole="">
            <v:imagedata r:id="rId7" o:title=""/>
          </v:shape>
          <o:OLEObject Type="Embed" ProgID="PowerPoint.Slide.12" ShapeID="_x0000_i1025" DrawAspect="Content" ObjectID="_1477426579" r:id="rId8"/>
        </w:object>
      </w:r>
    </w:p>
    <w:p w:rsidR="005642F4" w:rsidRPr="000E2A6D" w:rsidRDefault="005642F4" w:rsidP="000E2A6D">
      <w:pPr>
        <w:pStyle w:val="a4"/>
        <w:shd w:val="clear" w:color="auto" w:fill="FFFFFF"/>
        <w:rPr>
          <w:b/>
          <w:bCs/>
          <w:color w:val="666666"/>
          <w:sz w:val="28"/>
          <w:szCs w:val="28"/>
        </w:rPr>
      </w:pPr>
    </w:p>
    <w:p w:rsidR="006E71B4" w:rsidRPr="000E2A6D" w:rsidRDefault="006E71B4" w:rsidP="000E2A6D">
      <w:pPr>
        <w:pStyle w:val="a4"/>
        <w:shd w:val="clear" w:color="auto" w:fill="FFFFFF"/>
        <w:rPr>
          <w:color w:val="666666"/>
          <w:sz w:val="28"/>
          <w:szCs w:val="28"/>
        </w:rPr>
      </w:pPr>
      <w:r w:rsidRPr="000E2A6D">
        <w:rPr>
          <w:b/>
          <w:bCs/>
          <w:color w:val="666666"/>
          <w:sz w:val="28"/>
          <w:szCs w:val="28"/>
        </w:rPr>
        <w:t xml:space="preserve">Актуализация знаний. </w:t>
      </w:r>
    </w:p>
    <w:p w:rsidR="006E71B4" w:rsidRPr="000E2A6D" w:rsidRDefault="006E71B4" w:rsidP="000E2A6D">
      <w:pPr>
        <w:pStyle w:val="a4"/>
        <w:shd w:val="clear" w:color="auto" w:fill="FFFFFF"/>
        <w:rPr>
          <w:color w:val="666666"/>
          <w:sz w:val="28"/>
          <w:szCs w:val="28"/>
        </w:rPr>
      </w:pPr>
      <w:r w:rsidRPr="000E2A6D">
        <w:rPr>
          <w:b/>
          <w:bCs/>
          <w:color w:val="666666"/>
          <w:sz w:val="28"/>
          <w:szCs w:val="28"/>
        </w:rPr>
        <w:t>Учитель:</w:t>
      </w:r>
    </w:p>
    <w:p w:rsidR="006E1A3F" w:rsidRPr="000E2A6D" w:rsidRDefault="006E71B4" w:rsidP="000E2A6D">
      <w:pPr>
        <w:pStyle w:val="a4"/>
        <w:shd w:val="clear" w:color="auto" w:fill="FFFFFF"/>
        <w:rPr>
          <w:sz w:val="28"/>
          <w:szCs w:val="28"/>
        </w:rPr>
      </w:pPr>
      <w:r w:rsidRPr="000E2A6D">
        <w:rPr>
          <w:sz w:val="28"/>
          <w:szCs w:val="28"/>
        </w:rPr>
        <w:t xml:space="preserve">Итак, сегодня мы будем говорить </w:t>
      </w:r>
      <w:r w:rsidR="00C43A54" w:rsidRPr="000E2A6D">
        <w:rPr>
          <w:sz w:val="28"/>
          <w:szCs w:val="28"/>
        </w:rPr>
        <w:t xml:space="preserve">о смирении. Предлагаю  в рабочих листах записать ассоциации к понятию «смирение». Ученики записывают ассоциации к понятию. Учитель предлагает назвать ассоциации, она записывает на </w:t>
      </w:r>
      <w:r w:rsidR="00C43A54" w:rsidRPr="000E2A6D">
        <w:rPr>
          <w:sz w:val="28"/>
          <w:szCs w:val="28"/>
        </w:rPr>
        <w:lastRenderedPageBreak/>
        <w:t>доске.  Учитель: возьмите рабочие листы и выполните задние №2. Вам необходимо сформулировать тонкие и толстые вопросы к теме урока.</w:t>
      </w:r>
    </w:p>
    <w:p w:rsidR="006E1A3F" w:rsidRPr="000E2A6D" w:rsidRDefault="006E1A3F" w:rsidP="000E2A6D">
      <w:pPr>
        <w:pStyle w:val="a4"/>
        <w:shd w:val="clear" w:color="auto" w:fill="FFFFFF"/>
        <w:rPr>
          <w:sz w:val="28"/>
          <w:szCs w:val="28"/>
        </w:rPr>
      </w:pPr>
      <w:r w:rsidRPr="000E2A6D">
        <w:rPr>
          <w:sz w:val="28"/>
          <w:szCs w:val="28"/>
        </w:rPr>
        <w:t xml:space="preserve">Учитель просит назвать вопросы. Вопросы записываются на доске. </w:t>
      </w:r>
      <w:r w:rsidR="00A34A67" w:rsidRPr="000E2A6D">
        <w:rPr>
          <w:sz w:val="28"/>
          <w:szCs w:val="28"/>
        </w:rPr>
        <w:t xml:space="preserve">Учитель предлагает на основании  записанных вопросов выделить проблему урока </w:t>
      </w:r>
      <w:proofErr w:type="gramStart"/>
      <w:r w:rsidR="00A34A67" w:rsidRPr="000E2A6D">
        <w:rPr>
          <w:sz w:val="28"/>
          <w:szCs w:val="28"/>
        </w:rPr>
        <w:t>-в</w:t>
      </w:r>
      <w:proofErr w:type="gramEnd"/>
      <w:r w:rsidR="00A34A67" w:rsidRPr="000E2A6D">
        <w:rPr>
          <w:sz w:val="28"/>
          <w:szCs w:val="28"/>
        </w:rPr>
        <w:t xml:space="preserve"> чем заключается христианское смирение</w:t>
      </w:r>
      <w:r w:rsidR="00175DCC" w:rsidRPr="000E2A6D">
        <w:rPr>
          <w:sz w:val="28"/>
          <w:szCs w:val="28"/>
        </w:rPr>
        <w:t xml:space="preserve">. Ученики называют способы получения ответа </w:t>
      </w:r>
      <w:proofErr w:type="gramStart"/>
      <w:r w:rsidR="00175DCC" w:rsidRPr="000E2A6D">
        <w:rPr>
          <w:sz w:val="28"/>
          <w:szCs w:val="28"/>
        </w:rPr>
        <w:t>-п</w:t>
      </w:r>
      <w:proofErr w:type="gramEnd"/>
      <w:r w:rsidR="00175DCC" w:rsidRPr="000E2A6D">
        <w:rPr>
          <w:sz w:val="28"/>
          <w:szCs w:val="28"/>
        </w:rPr>
        <w:t>оиск информации в учебнике, задать вопросы учитель, воспользоваться Интернет-ресурсами.</w:t>
      </w:r>
    </w:p>
    <w:p w:rsidR="00A01916" w:rsidRPr="000E2A6D" w:rsidRDefault="00C43A54" w:rsidP="000E2A6D">
      <w:pPr>
        <w:pStyle w:val="a4"/>
        <w:shd w:val="clear" w:color="auto" w:fill="FFFFFF"/>
        <w:rPr>
          <w:sz w:val="28"/>
          <w:szCs w:val="28"/>
        </w:rPr>
      </w:pPr>
      <w:r w:rsidRPr="000E2A6D">
        <w:rPr>
          <w:sz w:val="28"/>
          <w:szCs w:val="28"/>
        </w:rPr>
        <w:t xml:space="preserve"> /Прием «тонкие и толстые вопросы/ </w:t>
      </w:r>
    </w:p>
    <w:p w:rsidR="00D04552" w:rsidRPr="000E2A6D" w:rsidRDefault="00D04552" w:rsidP="000E2A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sz w:val="28"/>
          <w:szCs w:val="28"/>
        </w:rPr>
        <w:t>Учитель: Предлагаю прочитать написанные определения. Ученики читают свои определения и выбирают лучшее определение.</w:t>
      </w:r>
    </w:p>
    <w:p w:rsidR="00F01BB7" w:rsidRPr="000E2A6D" w:rsidRDefault="00D04552" w:rsidP="000E2A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sz w:val="28"/>
          <w:szCs w:val="28"/>
        </w:rPr>
        <w:t xml:space="preserve"> Учитель предлагает уч-ся познакомит</w:t>
      </w:r>
      <w:r w:rsidR="00A01916" w:rsidRPr="000E2A6D">
        <w:rPr>
          <w:rFonts w:ascii="Times New Roman" w:hAnsi="Times New Roman" w:cs="Times New Roman"/>
          <w:sz w:val="28"/>
          <w:szCs w:val="28"/>
        </w:rPr>
        <w:t>ь</w:t>
      </w:r>
      <w:r w:rsidRPr="000E2A6D">
        <w:rPr>
          <w:rFonts w:ascii="Times New Roman" w:hAnsi="Times New Roman" w:cs="Times New Roman"/>
          <w:sz w:val="28"/>
          <w:szCs w:val="28"/>
        </w:rPr>
        <w:t xml:space="preserve">ся с определением в словаре и выписать признаки смирения. </w:t>
      </w:r>
      <w:r w:rsidR="00F01BB7" w:rsidRPr="000E2A6D">
        <w:rPr>
          <w:rFonts w:ascii="Times New Roman" w:hAnsi="Times New Roman" w:cs="Times New Roman"/>
          <w:sz w:val="28"/>
          <w:szCs w:val="28"/>
        </w:rPr>
        <w:t>Знакомятся с определением «смирение» по словарю Ожегова, выделяют признаки смирения /задание №</w:t>
      </w:r>
      <w:r w:rsidR="00915824" w:rsidRPr="000E2A6D">
        <w:rPr>
          <w:rFonts w:ascii="Times New Roman" w:hAnsi="Times New Roman" w:cs="Times New Roman"/>
          <w:sz w:val="28"/>
          <w:szCs w:val="28"/>
        </w:rPr>
        <w:t>3</w:t>
      </w:r>
      <w:r w:rsidR="00F01BB7" w:rsidRPr="000E2A6D">
        <w:rPr>
          <w:rFonts w:ascii="Times New Roman" w:hAnsi="Times New Roman" w:cs="Times New Roman"/>
          <w:sz w:val="28"/>
          <w:szCs w:val="28"/>
        </w:rPr>
        <w:t xml:space="preserve"> рабочего листа/</w:t>
      </w:r>
    </w:p>
    <w:p w:rsidR="006E0E29" w:rsidRPr="000E2A6D" w:rsidRDefault="00D04552" w:rsidP="000E2A6D">
      <w:pPr>
        <w:pStyle w:val="a4"/>
        <w:shd w:val="clear" w:color="auto" w:fill="FFFFFF"/>
        <w:rPr>
          <w:sz w:val="28"/>
          <w:szCs w:val="28"/>
        </w:rPr>
      </w:pPr>
      <w:r w:rsidRPr="000E2A6D">
        <w:rPr>
          <w:sz w:val="28"/>
          <w:szCs w:val="28"/>
        </w:rPr>
        <w:t>Называют признаки смирения:</w:t>
      </w:r>
      <w:r w:rsidR="007F2D69" w:rsidRPr="000E2A6D">
        <w:rPr>
          <w:sz w:val="28"/>
          <w:szCs w:val="28"/>
        </w:rPr>
        <w:t xml:space="preserve"> 1) послушание  2) покорность 3) борьба с гордыней 4)подчинение воли совести и рассудку </w:t>
      </w:r>
    </w:p>
    <w:p w:rsidR="006E0E29" w:rsidRPr="000E2A6D" w:rsidRDefault="006E0E29" w:rsidP="000E2A6D">
      <w:pPr>
        <w:pStyle w:val="a4"/>
        <w:shd w:val="clear" w:color="auto" w:fill="FFFFFF"/>
        <w:rPr>
          <w:sz w:val="28"/>
          <w:szCs w:val="28"/>
        </w:rPr>
      </w:pPr>
      <w:r w:rsidRPr="000E2A6D">
        <w:rPr>
          <w:sz w:val="28"/>
          <w:szCs w:val="28"/>
        </w:rPr>
        <w:t xml:space="preserve">Учитель: Чем христианское смирение отличается от смирения. Чтобы ответить на этот вопрос нам нужно обратиться к материалам учебника. Откройте учебник на стр.81 и прочитайте текст «Великий святой земли Русской </w:t>
      </w:r>
      <w:proofErr w:type="gramStart"/>
      <w:r w:rsidRPr="000E2A6D">
        <w:rPr>
          <w:sz w:val="28"/>
          <w:szCs w:val="28"/>
        </w:rPr>
        <w:t>–п</w:t>
      </w:r>
      <w:proofErr w:type="gramEnd"/>
      <w:r w:rsidRPr="000E2A6D">
        <w:rPr>
          <w:sz w:val="28"/>
          <w:szCs w:val="28"/>
        </w:rPr>
        <w:t>реподобный Сергий Радонежский». Уч-ся читают в учебнике абзацы 1 и 2 и выполняют задние №</w:t>
      </w:r>
      <w:r w:rsidR="00915824" w:rsidRPr="000E2A6D">
        <w:rPr>
          <w:sz w:val="28"/>
          <w:szCs w:val="28"/>
        </w:rPr>
        <w:t>4</w:t>
      </w:r>
      <w:r w:rsidRPr="000E2A6D">
        <w:rPr>
          <w:sz w:val="28"/>
          <w:szCs w:val="28"/>
        </w:rPr>
        <w:t xml:space="preserve"> рабочего листа.</w:t>
      </w:r>
    </w:p>
    <w:p w:rsidR="006E0E29" w:rsidRPr="000E2A6D" w:rsidRDefault="006E0E29" w:rsidP="000E2A6D">
      <w:pPr>
        <w:pStyle w:val="a4"/>
        <w:shd w:val="clear" w:color="auto" w:fill="FFFFFF"/>
        <w:rPr>
          <w:sz w:val="28"/>
          <w:szCs w:val="28"/>
        </w:rPr>
      </w:pPr>
      <w:r w:rsidRPr="000E2A6D">
        <w:rPr>
          <w:sz w:val="28"/>
          <w:szCs w:val="28"/>
        </w:rPr>
        <w:t>Проверка выполненной работы. Учитель: Чем смирение христианское отличается от смирения?</w:t>
      </w:r>
    </w:p>
    <w:p w:rsidR="006E0E29" w:rsidRPr="000E2A6D" w:rsidRDefault="006D2DAB" w:rsidP="000E2A6D">
      <w:pPr>
        <w:pStyle w:val="a4"/>
        <w:shd w:val="clear" w:color="auto" w:fill="FFFFFF"/>
        <w:rPr>
          <w:sz w:val="28"/>
          <w:szCs w:val="28"/>
        </w:rPr>
      </w:pPr>
      <w:r w:rsidRPr="000E2A6D">
        <w:rPr>
          <w:noProof/>
          <w:sz w:val="28"/>
          <w:szCs w:val="28"/>
        </w:rPr>
        <w:pict>
          <v:roundrect id="_x0000_s1049" style="position:absolute;margin-left:208.05pt;margin-top:22.9pt;width:188.25pt;height:34.5pt;z-index:251684864" arcsize="10923f">
            <v:textbox>
              <w:txbxContent>
                <w:p w:rsidR="004F5D78" w:rsidRPr="00D26251" w:rsidRDefault="004F5D78">
                  <w:pPr>
                    <w:rPr>
                      <w:sz w:val="32"/>
                      <w:szCs w:val="32"/>
                    </w:rPr>
                  </w:pPr>
                  <w:r w:rsidRPr="00D26251">
                    <w:rPr>
                      <w:sz w:val="32"/>
                      <w:szCs w:val="32"/>
                    </w:rPr>
                    <w:t>Христианское смирение</w:t>
                  </w:r>
                </w:p>
              </w:txbxContent>
            </v:textbox>
          </v:roundrect>
        </w:pict>
      </w:r>
      <w:r w:rsidR="006E0E29" w:rsidRPr="000E2A6D">
        <w:rPr>
          <w:sz w:val="28"/>
          <w:szCs w:val="28"/>
        </w:rPr>
        <w:t xml:space="preserve">Уч-ся выделяют </w:t>
      </w:r>
      <w:r w:rsidR="00E70E5B" w:rsidRPr="000E2A6D">
        <w:rPr>
          <w:sz w:val="28"/>
          <w:szCs w:val="28"/>
        </w:rPr>
        <w:t xml:space="preserve"> </w:t>
      </w:r>
      <w:r w:rsidR="006E0E29" w:rsidRPr="000E2A6D">
        <w:rPr>
          <w:sz w:val="28"/>
          <w:szCs w:val="28"/>
        </w:rPr>
        <w:t xml:space="preserve"> главны</w:t>
      </w:r>
      <w:r w:rsidR="00E70E5B" w:rsidRPr="000E2A6D">
        <w:rPr>
          <w:sz w:val="28"/>
          <w:szCs w:val="28"/>
        </w:rPr>
        <w:t xml:space="preserve">е </w:t>
      </w:r>
      <w:r w:rsidR="006E0E29" w:rsidRPr="000E2A6D">
        <w:rPr>
          <w:sz w:val="28"/>
          <w:szCs w:val="28"/>
        </w:rPr>
        <w:t xml:space="preserve"> признак</w:t>
      </w:r>
      <w:r w:rsidR="00E70E5B" w:rsidRPr="000E2A6D">
        <w:rPr>
          <w:sz w:val="28"/>
          <w:szCs w:val="28"/>
        </w:rPr>
        <w:t>и</w:t>
      </w:r>
      <w:r w:rsidR="006E0E29" w:rsidRPr="000E2A6D">
        <w:rPr>
          <w:sz w:val="28"/>
          <w:szCs w:val="28"/>
        </w:rPr>
        <w:t xml:space="preserve"> христианского смирения</w:t>
      </w:r>
    </w:p>
    <w:p w:rsidR="00D26251" w:rsidRPr="000E2A6D" w:rsidRDefault="006D2DAB" w:rsidP="000E2A6D">
      <w:pPr>
        <w:pStyle w:val="a4"/>
        <w:shd w:val="clear" w:color="auto" w:fill="FFFFFF"/>
        <w:rPr>
          <w:sz w:val="28"/>
          <w:szCs w:val="28"/>
        </w:rPr>
      </w:pPr>
      <w:r w:rsidRPr="000E2A6D"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margin-left:366.3pt;margin-top:27.55pt;width:102.75pt;height:1in;z-index:251694080" o:connectortype="straight">
            <v:stroke endarrow="block"/>
          </v:shape>
        </w:pict>
      </w:r>
      <w:r w:rsidRPr="000E2A6D">
        <w:rPr>
          <w:noProof/>
          <w:sz w:val="28"/>
          <w:szCs w:val="28"/>
        </w:rPr>
        <w:pict>
          <v:shape id="_x0000_s1056" type="#_x0000_t32" style="position:absolute;margin-left:305.55pt;margin-top:22.3pt;width:15.75pt;height:51pt;z-index:251692032" o:connectortype="straight">
            <v:stroke endarrow="block"/>
          </v:shape>
        </w:pict>
      </w:r>
      <w:r w:rsidRPr="000E2A6D">
        <w:rPr>
          <w:noProof/>
          <w:sz w:val="28"/>
          <w:szCs w:val="28"/>
        </w:rPr>
        <w:pict>
          <v:shape id="_x0000_s1054" type="#_x0000_t32" style="position:absolute;margin-left:224.55pt;margin-top:22.3pt;width:18pt;height:61.5pt;flip:x;z-index:251689984" o:connectortype="straight">
            <v:stroke endarrow="block"/>
          </v:shape>
        </w:pict>
      </w:r>
      <w:r w:rsidRPr="000E2A6D">
        <w:rPr>
          <w:noProof/>
          <w:sz w:val="28"/>
          <w:szCs w:val="28"/>
        </w:rPr>
        <w:pict>
          <v:roundrect id="_x0000_s1053" style="position:absolute;margin-left:416.55pt;margin-top:22.3pt;width:264pt;height:39pt;z-index:251688960" arcsize="10923f">
            <v:textbox>
              <w:txbxContent>
                <w:p w:rsidR="004F5D78" w:rsidRPr="00D26251" w:rsidRDefault="004F5D78">
                  <w:pPr>
                    <w:rPr>
                      <w:sz w:val="32"/>
                      <w:szCs w:val="32"/>
                    </w:rPr>
                  </w:pPr>
                  <w:proofErr w:type="gramStart"/>
                  <w:r w:rsidRPr="00D26251">
                    <w:rPr>
                      <w:sz w:val="32"/>
                      <w:szCs w:val="32"/>
                    </w:rPr>
                    <w:t>Умеющий</w:t>
                  </w:r>
                  <w:proofErr w:type="gramEnd"/>
                  <w:r w:rsidRPr="00D26251">
                    <w:rPr>
                      <w:sz w:val="32"/>
                      <w:szCs w:val="32"/>
                    </w:rPr>
                    <w:t xml:space="preserve"> Бога благодарить</w:t>
                  </w:r>
                </w:p>
              </w:txbxContent>
            </v:textbox>
          </v:roundrect>
        </w:pict>
      </w:r>
      <w:r w:rsidRPr="000E2A6D">
        <w:rPr>
          <w:noProof/>
          <w:sz w:val="28"/>
          <w:szCs w:val="28"/>
        </w:rPr>
        <w:pict>
          <v:shape id="_x0000_s1050" type="#_x0000_t32" style="position:absolute;margin-left:161.55pt;margin-top:22.3pt;width:46.5pt;height:10.5pt;flip:x;z-index:251685888" o:connectortype="straight">
            <v:stroke endarrow="block"/>
          </v:shape>
        </w:pict>
      </w:r>
      <w:r w:rsidRPr="000E2A6D">
        <w:rPr>
          <w:noProof/>
          <w:sz w:val="28"/>
          <w:szCs w:val="28"/>
        </w:rPr>
        <w:pict>
          <v:roundrect id="_x0000_s1052" style="position:absolute;margin-left:10.8pt;margin-top:17.05pt;width:146.25pt;height:44.25pt;z-index:251687936" arcsize="10923f">
            <v:textbox>
              <w:txbxContent>
                <w:p w:rsidR="004F5D78" w:rsidRPr="00D26251" w:rsidRDefault="004F5D78">
                  <w:pPr>
                    <w:rPr>
                      <w:sz w:val="36"/>
                      <w:szCs w:val="36"/>
                    </w:rPr>
                  </w:pPr>
                  <w:r w:rsidRPr="00D26251">
                    <w:rPr>
                      <w:sz w:val="36"/>
                      <w:szCs w:val="36"/>
                    </w:rPr>
                    <w:t>Почитание Бога</w:t>
                  </w:r>
                </w:p>
              </w:txbxContent>
            </v:textbox>
          </v:roundrect>
        </w:pict>
      </w:r>
      <w:r w:rsidRPr="000E2A6D">
        <w:rPr>
          <w:noProof/>
          <w:sz w:val="28"/>
          <w:szCs w:val="28"/>
        </w:rPr>
        <w:pict>
          <v:shape id="_x0000_s1051" type="#_x0000_t32" style="position:absolute;margin-left:396.3pt;margin-top:17.05pt;width:20.25pt;height:10.5pt;z-index:251686912" o:connectortype="straight">
            <v:stroke endarrow="block"/>
          </v:shape>
        </w:pict>
      </w:r>
    </w:p>
    <w:p w:rsidR="00D26251" w:rsidRPr="000E2A6D" w:rsidRDefault="00D26251" w:rsidP="000E2A6D">
      <w:pPr>
        <w:pStyle w:val="a4"/>
        <w:shd w:val="clear" w:color="auto" w:fill="FFFFFF"/>
        <w:rPr>
          <w:sz w:val="28"/>
          <w:szCs w:val="28"/>
        </w:rPr>
      </w:pPr>
    </w:p>
    <w:p w:rsidR="00D26251" w:rsidRPr="000E2A6D" w:rsidRDefault="006D2DAB" w:rsidP="000E2A6D">
      <w:pPr>
        <w:pStyle w:val="a4"/>
        <w:shd w:val="clear" w:color="auto" w:fill="FFFFFF"/>
        <w:rPr>
          <w:sz w:val="28"/>
          <w:szCs w:val="28"/>
        </w:rPr>
      </w:pPr>
      <w:r w:rsidRPr="000E2A6D">
        <w:rPr>
          <w:noProof/>
          <w:sz w:val="28"/>
          <w:szCs w:val="28"/>
        </w:rPr>
        <w:lastRenderedPageBreak/>
        <w:pict>
          <v:roundrect id="_x0000_s1059" style="position:absolute;margin-left:469.05pt;margin-top:6.9pt;width:161.25pt;height:47.25pt;z-index:251695104" arcsize="10923f">
            <v:textbox>
              <w:txbxContent>
                <w:p w:rsidR="004F5D78" w:rsidRPr="00E70E5B" w:rsidRDefault="004F5D78">
                  <w:pPr>
                    <w:rPr>
                      <w:sz w:val="36"/>
                      <w:szCs w:val="36"/>
                    </w:rPr>
                  </w:pPr>
                  <w:r w:rsidRPr="00E70E5B">
                    <w:rPr>
                      <w:sz w:val="36"/>
                      <w:szCs w:val="36"/>
                    </w:rPr>
                    <w:t>миротворец</w:t>
                  </w:r>
                </w:p>
              </w:txbxContent>
            </v:textbox>
          </v:roundrect>
        </w:pict>
      </w:r>
      <w:r w:rsidRPr="000E2A6D">
        <w:rPr>
          <w:noProof/>
          <w:sz w:val="28"/>
          <w:szCs w:val="28"/>
        </w:rPr>
        <w:pict>
          <v:roundrect id="_x0000_s1057" style="position:absolute;margin-left:275.55pt;margin-top:6.9pt;width:157.5pt;height:47.25pt;z-index:251693056" arcsize="10923f">
            <v:textbox>
              <w:txbxContent>
                <w:p w:rsidR="004F5D78" w:rsidRPr="00E70E5B" w:rsidRDefault="004F5D78">
                  <w:pPr>
                    <w:rPr>
                      <w:sz w:val="32"/>
                      <w:szCs w:val="32"/>
                    </w:rPr>
                  </w:pPr>
                  <w:proofErr w:type="gramStart"/>
                  <w:r w:rsidRPr="00E70E5B">
                    <w:rPr>
                      <w:sz w:val="32"/>
                      <w:szCs w:val="32"/>
                    </w:rPr>
                    <w:t>Мирный</w:t>
                  </w:r>
                  <w:proofErr w:type="gramEnd"/>
                  <w:r w:rsidRPr="00E70E5B">
                    <w:rPr>
                      <w:sz w:val="32"/>
                      <w:szCs w:val="32"/>
                    </w:rPr>
                    <w:t xml:space="preserve"> душой</w:t>
                  </w:r>
                </w:p>
              </w:txbxContent>
            </v:textbox>
          </v:roundrect>
        </w:pict>
      </w:r>
      <w:r w:rsidRPr="000E2A6D">
        <w:rPr>
          <w:noProof/>
          <w:sz w:val="28"/>
          <w:szCs w:val="28"/>
        </w:rPr>
        <w:pict>
          <v:roundrect id="_x0000_s1055" style="position:absolute;margin-left:60.3pt;margin-top:3.15pt;width:164.25pt;height:51pt;z-index:251691008" arcsize="10923f">
            <v:textbox>
              <w:txbxContent>
                <w:p w:rsidR="004F5D78" w:rsidRPr="00E70E5B" w:rsidRDefault="004F5D78">
                  <w:pPr>
                    <w:rPr>
                      <w:sz w:val="36"/>
                      <w:szCs w:val="36"/>
                    </w:rPr>
                  </w:pPr>
                  <w:r w:rsidRPr="00E70E5B">
                    <w:rPr>
                      <w:sz w:val="36"/>
                      <w:szCs w:val="36"/>
                    </w:rPr>
                    <w:t>скромность</w:t>
                  </w:r>
                </w:p>
              </w:txbxContent>
            </v:textbox>
          </v:roundrect>
        </w:pict>
      </w:r>
    </w:p>
    <w:p w:rsidR="00D26251" w:rsidRPr="000E2A6D" w:rsidRDefault="00D26251" w:rsidP="000E2A6D">
      <w:pPr>
        <w:pStyle w:val="a4"/>
        <w:shd w:val="clear" w:color="auto" w:fill="FFFFFF"/>
        <w:rPr>
          <w:sz w:val="28"/>
          <w:szCs w:val="28"/>
        </w:rPr>
      </w:pPr>
    </w:p>
    <w:p w:rsidR="006E71B4" w:rsidRPr="000E2A6D" w:rsidRDefault="006E71B4" w:rsidP="000E2A6D">
      <w:pPr>
        <w:pStyle w:val="a4"/>
        <w:shd w:val="clear" w:color="auto" w:fill="FFFFFF"/>
        <w:rPr>
          <w:sz w:val="28"/>
          <w:szCs w:val="28"/>
        </w:rPr>
      </w:pPr>
    </w:p>
    <w:p w:rsidR="005642F4" w:rsidRPr="000E2A6D" w:rsidRDefault="007F6C87" w:rsidP="000E2A6D">
      <w:pPr>
        <w:pStyle w:val="a4"/>
        <w:shd w:val="clear" w:color="auto" w:fill="FFFFFF"/>
        <w:rPr>
          <w:b/>
          <w:sz w:val="28"/>
          <w:szCs w:val="28"/>
        </w:rPr>
      </w:pPr>
      <w:r w:rsidRPr="000E2A6D">
        <w:rPr>
          <w:b/>
          <w:sz w:val="28"/>
          <w:szCs w:val="28"/>
        </w:rPr>
        <w:t>Организация деятельности учащихся по использованию знаний в стандартных  и измененных ситуациях</w:t>
      </w:r>
    </w:p>
    <w:p w:rsidR="00485FE9" w:rsidRPr="000E2A6D" w:rsidRDefault="00485FE9" w:rsidP="000E2A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sz w:val="28"/>
          <w:szCs w:val="28"/>
        </w:rPr>
        <w:t>Учитель: Примером смирения и кротости был святой преподобный Сергий Радонежский</w:t>
      </w:r>
    </w:p>
    <w:p w:rsidR="00485FE9" w:rsidRPr="000E2A6D" w:rsidRDefault="00485FE9" w:rsidP="000E2A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sz w:val="28"/>
          <w:szCs w:val="28"/>
        </w:rPr>
        <w:t xml:space="preserve">  Кто такой преподобный?  Преподобный</w:t>
      </w:r>
      <w:r w:rsidR="00A85A6B" w:rsidRPr="000E2A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E2A6D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Pr="000E2A6D">
        <w:rPr>
          <w:rFonts w:ascii="Times New Roman" w:hAnsi="Times New Roman" w:cs="Times New Roman"/>
          <w:sz w:val="28"/>
          <w:szCs w:val="28"/>
        </w:rPr>
        <w:t>то святой монах. Давайте вспомним, кто такие  монахи</w:t>
      </w:r>
      <w:proofErr w:type="gramStart"/>
      <w:r w:rsidRPr="000E2A6D">
        <w:rPr>
          <w:rFonts w:ascii="Times New Roman" w:hAnsi="Times New Roman" w:cs="Times New Roman"/>
          <w:sz w:val="28"/>
          <w:szCs w:val="28"/>
        </w:rPr>
        <w:t>7</w:t>
      </w:r>
      <w:proofErr w:type="gramEnd"/>
    </w:p>
    <w:p w:rsidR="00485FE9" w:rsidRPr="000E2A6D" w:rsidRDefault="00485FE9" w:rsidP="000E2A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sz w:val="28"/>
          <w:szCs w:val="28"/>
        </w:rPr>
        <w:t xml:space="preserve">Уч-ся: </w:t>
      </w:r>
      <w:proofErr w:type="spellStart"/>
      <w:proofErr w:type="gramStart"/>
      <w:r w:rsidRPr="000E2A6D">
        <w:rPr>
          <w:rFonts w:ascii="Times New Roman" w:hAnsi="Times New Roman" w:cs="Times New Roman"/>
          <w:sz w:val="28"/>
          <w:szCs w:val="28"/>
        </w:rPr>
        <w:t>Монахи-это</w:t>
      </w:r>
      <w:proofErr w:type="spellEnd"/>
      <w:proofErr w:type="gramEnd"/>
      <w:r w:rsidRPr="000E2A6D">
        <w:rPr>
          <w:rFonts w:ascii="Times New Roman" w:hAnsi="Times New Roman" w:cs="Times New Roman"/>
          <w:sz w:val="28"/>
          <w:szCs w:val="28"/>
        </w:rPr>
        <w:t xml:space="preserve"> одинокие люди, посвятившие себя Богу.</w:t>
      </w:r>
    </w:p>
    <w:p w:rsidR="00485FE9" w:rsidRPr="000E2A6D" w:rsidRDefault="00485FE9" w:rsidP="000E2A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sz w:val="28"/>
          <w:szCs w:val="28"/>
        </w:rPr>
        <w:t>Учитель: Запишите в рабочие тетради определение понятий «преподобный» и «монах».</w:t>
      </w:r>
      <w:r w:rsidR="00A85A6B" w:rsidRPr="000E2A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5FE9" w:rsidRPr="000E2A6D" w:rsidRDefault="00A85A6B" w:rsidP="000E2A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sz w:val="28"/>
          <w:szCs w:val="28"/>
        </w:rPr>
        <w:t xml:space="preserve"> Сейчас мы будем смотреть видеофрагмент «Житие преподобного Сергия», вам необходимо будет выполнить задние №</w:t>
      </w:r>
      <w:r w:rsidR="00915824" w:rsidRPr="000E2A6D">
        <w:rPr>
          <w:rFonts w:ascii="Times New Roman" w:hAnsi="Times New Roman" w:cs="Times New Roman"/>
          <w:sz w:val="28"/>
          <w:szCs w:val="28"/>
        </w:rPr>
        <w:t>5</w:t>
      </w:r>
      <w:r w:rsidRPr="000E2A6D">
        <w:rPr>
          <w:rFonts w:ascii="Times New Roman" w:hAnsi="Times New Roman" w:cs="Times New Roman"/>
          <w:sz w:val="28"/>
          <w:szCs w:val="28"/>
        </w:rPr>
        <w:t xml:space="preserve"> рабочего листа. Запишите все, что вы знаете о Сергии Радонежском в левую колонку «</w:t>
      </w:r>
      <w:proofErr w:type="spellStart"/>
      <w:r w:rsidRPr="000E2A6D">
        <w:rPr>
          <w:rFonts w:ascii="Times New Roman" w:hAnsi="Times New Roman" w:cs="Times New Roman"/>
          <w:sz w:val="28"/>
          <w:szCs w:val="28"/>
        </w:rPr>
        <w:t>двухчастного</w:t>
      </w:r>
      <w:proofErr w:type="spellEnd"/>
      <w:r w:rsidRPr="000E2A6D">
        <w:rPr>
          <w:rFonts w:ascii="Times New Roman" w:hAnsi="Times New Roman" w:cs="Times New Roman"/>
          <w:sz w:val="28"/>
          <w:szCs w:val="28"/>
        </w:rPr>
        <w:t xml:space="preserve"> дневника». Во время просмотра вы должны будете записать новую информацию в правую часть </w:t>
      </w:r>
      <w:proofErr w:type="spellStart"/>
      <w:r w:rsidRPr="000E2A6D">
        <w:rPr>
          <w:rFonts w:ascii="Times New Roman" w:hAnsi="Times New Roman" w:cs="Times New Roman"/>
          <w:sz w:val="28"/>
          <w:szCs w:val="28"/>
        </w:rPr>
        <w:t>двухчастного</w:t>
      </w:r>
      <w:proofErr w:type="spellEnd"/>
      <w:r w:rsidRPr="000E2A6D">
        <w:rPr>
          <w:rFonts w:ascii="Times New Roman" w:hAnsi="Times New Roman" w:cs="Times New Roman"/>
          <w:sz w:val="28"/>
          <w:szCs w:val="28"/>
        </w:rPr>
        <w:t xml:space="preserve"> дневника «узнал».</w:t>
      </w:r>
    </w:p>
    <w:p w:rsidR="007F6C87" w:rsidRPr="000E2A6D" w:rsidRDefault="007F6C87" w:rsidP="000E2A6D">
      <w:pPr>
        <w:pStyle w:val="a4"/>
        <w:shd w:val="clear" w:color="auto" w:fill="FFFFFF"/>
        <w:rPr>
          <w:sz w:val="28"/>
          <w:szCs w:val="28"/>
        </w:rPr>
      </w:pPr>
      <w:r w:rsidRPr="000E2A6D">
        <w:rPr>
          <w:sz w:val="28"/>
          <w:szCs w:val="28"/>
        </w:rPr>
        <w:t xml:space="preserve">Демонстрация видеофрагмента </w:t>
      </w:r>
      <w:r w:rsidR="006E0E29" w:rsidRPr="000E2A6D">
        <w:rPr>
          <w:sz w:val="28"/>
          <w:szCs w:val="28"/>
        </w:rPr>
        <w:t xml:space="preserve">«Житие преподобного Сергия» </w:t>
      </w:r>
    </w:p>
    <w:p w:rsidR="007F6C87" w:rsidRPr="000E2A6D" w:rsidRDefault="004F5D78" w:rsidP="000E2A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A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просмотра видеофрагмента проверяет работу. Уч-ся называют новую информацию  о Сергии Радонежском.</w:t>
      </w:r>
    </w:p>
    <w:p w:rsidR="00F20107" w:rsidRPr="000E2A6D" w:rsidRDefault="004F5D78" w:rsidP="000E2A6D">
      <w:pPr>
        <w:pStyle w:val="c2"/>
        <w:rPr>
          <w:sz w:val="28"/>
          <w:szCs w:val="28"/>
        </w:rPr>
      </w:pPr>
      <w:r w:rsidRPr="000E2A6D">
        <w:rPr>
          <w:sz w:val="28"/>
          <w:szCs w:val="28"/>
        </w:rPr>
        <w:t>Контроль и самоконтроль</w:t>
      </w:r>
      <w:r w:rsidR="00F20107" w:rsidRPr="000E2A6D">
        <w:rPr>
          <w:sz w:val="28"/>
          <w:szCs w:val="28"/>
        </w:rPr>
        <w:t xml:space="preserve"> </w:t>
      </w:r>
      <w:r w:rsidR="001021B7" w:rsidRPr="000E2A6D">
        <w:rPr>
          <w:sz w:val="28"/>
          <w:szCs w:val="28"/>
        </w:rPr>
        <w:t xml:space="preserve"> 1 </w:t>
      </w:r>
      <w:proofErr w:type="spellStart"/>
      <w:r w:rsidR="001021B7" w:rsidRPr="000E2A6D">
        <w:rPr>
          <w:sz w:val="28"/>
          <w:szCs w:val="28"/>
        </w:rPr>
        <w:t>вариант</w:t>
      </w:r>
      <w:proofErr w:type="gramStart"/>
      <w:r w:rsidR="001021B7" w:rsidRPr="000E2A6D">
        <w:rPr>
          <w:sz w:val="28"/>
          <w:szCs w:val="28"/>
        </w:rPr>
        <w:t>.</w:t>
      </w:r>
      <w:r w:rsidR="00F20107" w:rsidRPr="000E2A6D">
        <w:rPr>
          <w:rStyle w:val="c0"/>
          <w:sz w:val="28"/>
          <w:szCs w:val="28"/>
        </w:rPr>
        <w:t>Т</w:t>
      </w:r>
      <w:proofErr w:type="gramEnd"/>
      <w:r w:rsidR="00F20107" w:rsidRPr="000E2A6D">
        <w:rPr>
          <w:rStyle w:val="c0"/>
          <w:sz w:val="28"/>
          <w:szCs w:val="28"/>
        </w:rPr>
        <w:t>ворческая</w:t>
      </w:r>
      <w:proofErr w:type="spellEnd"/>
      <w:r w:rsidR="00F20107" w:rsidRPr="000E2A6D">
        <w:rPr>
          <w:rStyle w:val="c0"/>
          <w:sz w:val="28"/>
          <w:szCs w:val="28"/>
        </w:rPr>
        <w:t xml:space="preserve"> работа  «Украшение Древа добродетели»</w:t>
      </w:r>
    </w:p>
    <w:p w:rsidR="00F20107" w:rsidRPr="000E2A6D" w:rsidRDefault="00F20107" w:rsidP="000E2A6D">
      <w:pPr>
        <w:pStyle w:val="c2"/>
        <w:rPr>
          <w:sz w:val="28"/>
          <w:szCs w:val="28"/>
        </w:rPr>
      </w:pPr>
      <w:r w:rsidRPr="000E2A6D">
        <w:rPr>
          <w:rStyle w:val="c0"/>
          <w:sz w:val="28"/>
          <w:szCs w:val="28"/>
        </w:rPr>
        <w:t xml:space="preserve">Святые люди излучали любовь и доброту. Эти качества Бог вложил в человека как в свой Образ. Сергий Радонежский поистине народный святой, близкий каждому православному человеку. Ребята, подумайте и скажите какую из добродетелей, присущую Сергию Радонежскому вы хотели бы приобрести для себя. </w:t>
      </w:r>
      <w:proofErr w:type="gramStart"/>
      <w:r w:rsidRPr="000E2A6D">
        <w:rPr>
          <w:rStyle w:val="c0"/>
          <w:sz w:val="28"/>
          <w:szCs w:val="28"/>
        </w:rPr>
        <w:t xml:space="preserve">Каждый </w:t>
      </w:r>
      <w:r w:rsidR="00545AC4" w:rsidRPr="000E2A6D">
        <w:rPr>
          <w:rStyle w:val="c0"/>
          <w:sz w:val="28"/>
          <w:szCs w:val="28"/>
        </w:rPr>
        <w:t>обучающийся</w:t>
      </w:r>
      <w:r w:rsidRPr="000E2A6D">
        <w:rPr>
          <w:rStyle w:val="c0"/>
          <w:sz w:val="28"/>
          <w:szCs w:val="28"/>
        </w:rPr>
        <w:t>, называя одну из добродетелей  вешает «</w:t>
      </w:r>
      <w:r w:rsidR="00545AC4" w:rsidRPr="000E2A6D">
        <w:rPr>
          <w:rStyle w:val="c0"/>
          <w:sz w:val="28"/>
          <w:szCs w:val="28"/>
        </w:rPr>
        <w:t>табличку</w:t>
      </w:r>
      <w:r w:rsidRPr="000E2A6D">
        <w:rPr>
          <w:rStyle w:val="c0"/>
          <w:sz w:val="28"/>
          <w:szCs w:val="28"/>
        </w:rPr>
        <w:t xml:space="preserve">» на «дерево» (мудрость, послушание, терпение, доброта, </w:t>
      </w:r>
      <w:r w:rsidR="00DA6D15" w:rsidRPr="000E2A6D">
        <w:rPr>
          <w:rStyle w:val="c0"/>
          <w:sz w:val="28"/>
          <w:szCs w:val="28"/>
        </w:rPr>
        <w:t>скромность, любовь, милосердие</w:t>
      </w:r>
      <w:r w:rsidRPr="000E2A6D">
        <w:rPr>
          <w:rStyle w:val="c0"/>
          <w:sz w:val="28"/>
          <w:szCs w:val="28"/>
        </w:rPr>
        <w:t>).</w:t>
      </w:r>
      <w:proofErr w:type="gramEnd"/>
      <w:r w:rsidRPr="000E2A6D">
        <w:rPr>
          <w:rStyle w:val="c0"/>
          <w:sz w:val="28"/>
          <w:szCs w:val="28"/>
        </w:rPr>
        <w:t xml:space="preserve"> Спасибо, ребята, дерево доброе приносит и плоды добрые!</w:t>
      </w:r>
      <w:r w:rsidR="00545AC4" w:rsidRPr="000E2A6D">
        <w:rPr>
          <w:rStyle w:val="c0"/>
          <w:sz w:val="28"/>
          <w:szCs w:val="28"/>
        </w:rPr>
        <w:t xml:space="preserve"> Выделите главную добродетель </w:t>
      </w:r>
      <w:r w:rsidR="00545AC4" w:rsidRPr="000E2A6D">
        <w:rPr>
          <w:rStyle w:val="c0"/>
          <w:sz w:val="28"/>
          <w:szCs w:val="28"/>
        </w:rPr>
        <w:lastRenderedPageBreak/>
        <w:t xml:space="preserve">Сергия Радонежского, позволившую ему выдержать все жизненные испытания, стать примером для других людей. </w:t>
      </w:r>
      <w:proofErr w:type="gramStart"/>
      <w:r w:rsidR="00545AC4" w:rsidRPr="000E2A6D">
        <w:rPr>
          <w:rStyle w:val="c0"/>
          <w:sz w:val="28"/>
          <w:szCs w:val="28"/>
        </w:rPr>
        <w:t>Обучающиеся</w:t>
      </w:r>
      <w:proofErr w:type="gramEnd"/>
      <w:r w:rsidR="00545AC4" w:rsidRPr="000E2A6D">
        <w:rPr>
          <w:rStyle w:val="c0"/>
          <w:sz w:val="28"/>
          <w:szCs w:val="28"/>
        </w:rPr>
        <w:t xml:space="preserve"> называют смирение.</w:t>
      </w:r>
    </w:p>
    <w:p w:rsidR="004F5D78" w:rsidRPr="000E2A6D" w:rsidRDefault="007E34C7" w:rsidP="000E2A6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6" type="#_x0000_t75" style="width:348.75pt;height:181.5pt" o:ole="">
            <v:imagedata r:id="rId9" o:title=""/>
          </v:shape>
          <o:OLEObject Type="Embed" ProgID="PowerPoint.Slide.12" ShapeID="_x0000_i1026" DrawAspect="Content" ObjectID="_1477426580" r:id="rId10"/>
        </w:object>
      </w:r>
    </w:p>
    <w:p w:rsidR="004F5D78" w:rsidRPr="000E2A6D" w:rsidRDefault="004F5D78" w:rsidP="000E2A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A6D">
        <w:rPr>
          <w:rFonts w:ascii="Times New Roman" w:hAnsi="Times New Roman" w:cs="Times New Roman"/>
          <w:sz w:val="28"/>
          <w:szCs w:val="28"/>
        </w:rPr>
        <w:t>Уч-ся записывают добродетели в парах Сергия Радонежского на предложенных листах, затем прикрепляют на дерево добродетелей на доске.</w:t>
      </w:r>
    </w:p>
    <w:p w:rsidR="001021B7" w:rsidRPr="000E2A6D" w:rsidRDefault="001021B7" w:rsidP="000E2A6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b/>
          <w:sz w:val="28"/>
          <w:szCs w:val="28"/>
        </w:rPr>
        <w:t>2 вариант.</w:t>
      </w:r>
      <w:proofErr w:type="gramStart"/>
      <w:r w:rsidRPr="000E2A6D"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 w:rsidRPr="000E2A6D">
        <w:rPr>
          <w:rFonts w:ascii="Times New Roman" w:hAnsi="Times New Roman" w:cs="Times New Roman"/>
          <w:sz w:val="28"/>
          <w:szCs w:val="28"/>
        </w:rPr>
        <w:t xml:space="preserve"> Организует работу с учебником стр.82-83 по тексту «Смиренный чудотворец»</w:t>
      </w:r>
    </w:p>
    <w:p w:rsidR="001021B7" w:rsidRPr="000E2A6D" w:rsidRDefault="001021B7" w:rsidP="000E2A6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sz w:val="28"/>
          <w:szCs w:val="28"/>
        </w:rPr>
        <w:t>Использует прием «Шерлок Холмс» Учащимся предлагается быстро прочитать текст и составить к нему как можно больше вопросов, не пользуясь</w:t>
      </w:r>
      <w:r w:rsidR="00DA6D15" w:rsidRPr="000E2A6D">
        <w:rPr>
          <w:rFonts w:ascii="Times New Roman" w:hAnsi="Times New Roman" w:cs="Times New Roman"/>
          <w:sz w:val="28"/>
          <w:szCs w:val="28"/>
        </w:rPr>
        <w:t xml:space="preserve"> </w:t>
      </w:r>
      <w:r w:rsidRPr="000E2A6D">
        <w:rPr>
          <w:rFonts w:ascii="Times New Roman" w:hAnsi="Times New Roman" w:cs="Times New Roman"/>
          <w:sz w:val="28"/>
          <w:szCs w:val="28"/>
        </w:rPr>
        <w:t>самим текстом. Вопросы должны охватить весь материал и учесть малейшие мелочи. Определяется самый длинный список вопросов. Учащиеся дают ответы на них.</w:t>
      </w:r>
    </w:p>
    <w:p w:rsidR="00756311" w:rsidRPr="000E2A6D" w:rsidRDefault="001021B7" w:rsidP="000E2A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sz w:val="28"/>
          <w:szCs w:val="28"/>
        </w:rPr>
        <w:t>Учитель отмечает наиболее активных игроков</w:t>
      </w:r>
    </w:p>
    <w:p w:rsidR="00A20C96" w:rsidRPr="000E2A6D" w:rsidRDefault="00A20C96" w:rsidP="000E2A6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E2A6D">
        <w:rPr>
          <w:rFonts w:ascii="Times New Roman" w:hAnsi="Times New Roman" w:cs="Times New Roman"/>
          <w:b/>
          <w:sz w:val="28"/>
          <w:szCs w:val="28"/>
        </w:rPr>
        <w:t>Коррекция.</w:t>
      </w:r>
    </w:p>
    <w:p w:rsidR="00A20C96" w:rsidRPr="000E2A6D" w:rsidRDefault="00A20C96" w:rsidP="000E2A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sz w:val="28"/>
          <w:szCs w:val="28"/>
        </w:rPr>
        <w:t>Проводит беседу по иллюстративному материалу №88-90 и картинам, представленным на слайдах №4-6. Учитель: Давайте вспомним основные события жизни преподобного Сергия.</w:t>
      </w:r>
    </w:p>
    <w:p w:rsidR="00A20C96" w:rsidRPr="000E2A6D" w:rsidRDefault="00A20C96" w:rsidP="000E2A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sz w:val="28"/>
          <w:szCs w:val="28"/>
        </w:rPr>
        <w:lastRenderedPageBreak/>
        <w:t>Обучающиеся называют события: встреча со старцем, жизнь в лесу, встреча с Дмитрием Донским, чудное видение.</w:t>
      </w:r>
    </w:p>
    <w:p w:rsidR="00C77317" w:rsidRPr="000E2A6D" w:rsidRDefault="00C77317" w:rsidP="000E2A6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E2A6D">
        <w:rPr>
          <w:rFonts w:ascii="Times New Roman" w:hAnsi="Times New Roman" w:cs="Times New Roman"/>
          <w:b/>
          <w:sz w:val="28"/>
          <w:szCs w:val="28"/>
        </w:rPr>
        <w:t xml:space="preserve">Рефлексия. </w:t>
      </w:r>
      <w:proofErr w:type="spellStart"/>
      <w:r w:rsidRPr="000E2A6D">
        <w:rPr>
          <w:rFonts w:ascii="Times New Roman" w:hAnsi="Times New Roman" w:cs="Times New Roman"/>
          <w:b/>
          <w:sz w:val="28"/>
          <w:szCs w:val="28"/>
        </w:rPr>
        <w:t>Учитель</w:t>
      </w:r>
      <w:proofErr w:type="gramStart"/>
      <w:r w:rsidRPr="000E2A6D">
        <w:rPr>
          <w:rFonts w:ascii="Times New Roman" w:hAnsi="Times New Roman" w:cs="Times New Roman"/>
          <w:b/>
          <w:sz w:val="28"/>
          <w:szCs w:val="28"/>
        </w:rPr>
        <w:t>:Я</w:t>
      </w:r>
      <w:proofErr w:type="spellEnd"/>
      <w:proofErr w:type="gramEnd"/>
      <w:r w:rsidRPr="000E2A6D">
        <w:rPr>
          <w:rFonts w:ascii="Times New Roman" w:hAnsi="Times New Roman" w:cs="Times New Roman"/>
          <w:b/>
          <w:sz w:val="28"/>
          <w:szCs w:val="28"/>
        </w:rPr>
        <w:t xml:space="preserve"> предлагаю написать </w:t>
      </w:r>
      <w:proofErr w:type="spellStart"/>
      <w:r w:rsidRPr="000E2A6D">
        <w:rPr>
          <w:rFonts w:ascii="Times New Roman" w:hAnsi="Times New Roman" w:cs="Times New Roman"/>
          <w:b/>
          <w:sz w:val="28"/>
          <w:szCs w:val="28"/>
        </w:rPr>
        <w:t>синквейн</w:t>
      </w:r>
      <w:proofErr w:type="spellEnd"/>
      <w:r w:rsidRPr="000E2A6D">
        <w:rPr>
          <w:rFonts w:ascii="Times New Roman" w:hAnsi="Times New Roman" w:cs="Times New Roman"/>
          <w:b/>
          <w:sz w:val="28"/>
          <w:szCs w:val="28"/>
        </w:rPr>
        <w:t xml:space="preserve"> по теме Сергий Радонежский</w:t>
      </w:r>
      <w:r w:rsidR="00A31E64" w:rsidRPr="000E2A6D">
        <w:rPr>
          <w:rFonts w:ascii="Times New Roman" w:hAnsi="Times New Roman" w:cs="Times New Roman"/>
          <w:b/>
          <w:sz w:val="28"/>
          <w:szCs w:val="28"/>
        </w:rPr>
        <w:t xml:space="preserve"> в рабочем листе (задание №6)</w:t>
      </w:r>
    </w:p>
    <w:p w:rsidR="00C77317" w:rsidRPr="000E2A6D" w:rsidRDefault="00C77317" w:rsidP="000E2A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sz w:val="28"/>
          <w:szCs w:val="28"/>
        </w:rPr>
        <w:t xml:space="preserve">Обучающиеся пишут </w:t>
      </w:r>
      <w:proofErr w:type="spellStart"/>
      <w:r w:rsidRPr="000E2A6D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0E2A6D">
        <w:rPr>
          <w:rFonts w:ascii="Times New Roman" w:hAnsi="Times New Roman" w:cs="Times New Roman"/>
          <w:sz w:val="28"/>
          <w:szCs w:val="28"/>
        </w:rPr>
        <w:t>.</w:t>
      </w:r>
    </w:p>
    <w:p w:rsidR="00C77317" w:rsidRPr="000E2A6D" w:rsidRDefault="00C77317" w:rsidP="000E2A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sz w:val="28"/>
          <w:szCs w:val="28"/>
        </w:rPr>
        <w:t xml:space="preserve">Пример </w:t>
      </w:r>
      <w:proofErr w:type="spellStart"/>
      <w:r w:rsidRPr="000E2A6D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Pr="000E2A6D">
        <w:rPr>
          <w:rFonts w:ascii="Times New Roman" w:hAnsi="Times New Roman" w:cs="Times New Roman"/>
          <w:sz w:val="28"/>
          <w:szCs w:val="28"/>
        </w:rPr>
        <w:t>.</w:t>
      </w:r>
    </w:p>
    <w:p w:rsidR="00C77317" w:rsidRPr="000E2A6D" w:rsidRDefault="00C77317" w:rsidP="000E2A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sz w:val="28"/>
          <w:szCs w:val="28"/>
        </w:rPr>
        <w:t>Сергий Радонежский.</w:t>
      </w:r>
    </w:p>
    <w:p w:rsidR="00C77317" w:rsidRPr="000E2A6D" w:rsidRDefault="00C77317" w:rsidP="000E2A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sz w:val="28"/>
          <w:szCs w:val="28"/>
        </w:rPr>
        <w:t>Скромный, милостивый.</w:t>
      </w:r>
    </w:p>
    <w:p w:rsidR="00C77317" w:rsidRPr="000E2A6D" w:rsidRDefault="00C77317" w:rsidP="000E2A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sz w:val="28"/>
          <w:szCs w:val="28"/>
        </w:rPr>
        <w:t>Молился, спасал, благословлял</w:t>
      </w:r>
    </w:p>
    <w:p w:rsidR="00C77317" w:rsidRPr="000E2A6D" w:rsidRDefault="00C77317" w:rsidP="000E2A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sz w:val="28"/>
          <w:szCs w:val="28"/>
        </w:rPr>
        <w:t>Великий святой- заступник земли Русской</w:t>
      </w:r>
    </w:p>
    <w:p w:rsidR="00C77317" w:rsidRPr="000E2A6D" w:rsidRDefault="00C77317" w:rsidP="000E2A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sz w:val="28"/>
          <w:szCs w:val="28"/>
        </w:rPr>
        <w:t>Смирение.</w:t>
      </w:r>
    </w:p>
    <w:p w:rsidR="007D795D" w:rsidRPr="000E2A6D" w:rsidRDefault="007D795D" w:rsidP="000E2A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A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Использованная литература:</w:t>
      </w:r>
    </w:p>
    <w:p w:rsidR="007D795D" w:rsidRPr="000E2A6D" w:rsidRDefault="00473F0E" w:rsidP="000E2A6D">
      <w:pPr>
        <w:pStyle w:val="a7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2A6D">
        <w:rPr>
          <w:rFonts w:ascii="Times New Roman" w:eastAsia="Times New Roman" w:hAnsi="Times New Roman"/>
          <w:iCs/>
          <w:sz w:val="28"/>
          <w:szCs w:val="28"/>
          <w:lang w:eastAsia="ru-RU"/>
        </w:rPr>
        <w:t>1.</w:t>
      </w:r>
      <w:r w:rsidR="007D795D" w:rsidRPr="000E2A6D">
        <w:rPr>
          <w:rFonts w:ascii="Times New Roman" w:eastAsia="Times New Roman" w:hAnsi="Times New Roman"/>
          <w:iCs/>
          <w:sz w:val="28"/>
          <w:szCs w:val="28"/>
          <w:lang w:eastAsia="ru-RU"/>
        </w:rPr>
        <w:t>Метлик И. В.</w:t>
      </w:r>
      <w:r w:rsidR="007D795D" w:rsidRPr="000E2A6D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Преподавание в школе истории религий и религиозных культур в контексте введения ФГОС общего образования второго поколения». – Вестник московского образования. – 2011. – № 13.</w:t>
      </w:r>
      <w:r w:rsidR="007D795D" w:rsidRPr="000E2A6D">
        <w:rPr>
          <w:rFonts w:ascii="Times New Roman" w:eastAsia="Times New Roman" w:hAnsi="Times New Roman"/>
          <w:sz w:val="28"/>
          <w:szCs w:val="28"/>
          <w:lang w:eastAsia="ru-RU"/>
        </w:rPr>
        <w:br/>
        <w:t>2. Материалы сайта ru.wikipedia.org</w:t>
      </w:r>
    </w:p>
    <w:p w:rsidR="00473F0E" w:rsidRPr="000E2A6D" w:rsidRDefault="00473F0E" w:rsidP="000E2A6D">
      <w:pPr>
        <w:pStyle w:val="a7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2A6D">
        <w:rPr>
          <w:rFonts w:ascii="Times New Roman" w:eastAsia="Times New Roman" w:hAnsi="Times New Roman"/>
          <w:iCs/>
          <w:sz w:val="28"/>
          <w:szCs w:val="28"/>
          <w:lang w:eastAsia="ru-RU"/>
        </w:rPr>
        <w:t>3.</w:t>
      </w:r>
      <w:r w:rsidRPr="000E2A6D"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gramStart"/>
      <w:r w:rsidRPr="000E2A6D">
        <w:rPr>
          <w:rFonts w:ascii="Times New Roman" w:hAnsi="Times New Roman"/>
          <w:color w:val="333333"/>
          <w:sz w:val="28"/>
          <w:szCs w:val="28"/>
        </w:rPr>
        <w:t>Розина</w:t>
      </w:r>
      <w:proofErr w:type="gramEnd"/>
      <w:r w:rsidRPr="000E2A6D">
        <w:rPr>
          <w:rFonts w:ascii="Times New Roman" w:hAnsi="Times New Roman"/>
          <w:color w:val="333333"/>
          <w:sz w:val="28"/>
          <w:szCs w:val="28"/>
        </w:rPr>
        <w:t xml:space="preserve"> О. В. Нравственные уроки преподобного Сергия Радонежского в современном воспитании www.stsl.ru/articles/all/nravstvennye-uroki-prepodobnogo-sergiya-radonezhskogo-v-sovremennom-vospitanii</w:t>
      </w:r>
    </w:p>
    <w:p w:rsidR="007E34C7" w:rsidRPr="000E2A6D" w:rsidRDefault="007E34C7" w:rsidP="000E2A6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E34C7" w:rsidRPr="000E2A6D" w:rsidRDefault="007E34C7" w:rsidP="000E2A6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E34C7" w:rsidRPr="000E2A6D" w:rsidRDefault="007E34C7" w:rsidP="000E2A6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E34C7" w:rsidRPr="000E2A6D" w:rsidRDefault="007E34C7" w:rsidP="000E2A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657A6" w:rsidRPr="000E2A6D" w:rsidRDefault="00934BC6" w:rsidP="000E2A6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sz w:val="28"/>
          <w:szCs w:val="28"/>
        </w:rPr>
        <w:lastRenderedPageBreak/>
        <w:t>Приложение №1.</w:t>
      </w:r>
    </w:p>
    <w:p w:rsidR="00934BC6" w:rsidRPr="000E2A6D" w:rsidRDefault="00934BC6" w:rsidP="000E2A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sz w:val="28"/>
          <w:szCs w:val="28"/>
        </w:rPr>
        <w:t xml:space="preserve">Рабочий лист по Основам православной культуры </w:t>
      </w:r>
      <w:proofErr w:type="spellStart"/>
      <w:r w:rsidRPr="000E2A6D">
        <w:rPr>
          <w:rFonts w:ascii="Times New Roman" w:hAnsi="Times New Roman" w:cs="Times New Roman"/>
          <w:sz w:val="28"/>
          <w:szCs w:val="28"/>
        </w:rPr>
        <w:t>Ф.И.________________________________дата</w:t>
      </w:r>
      <w:proofErr w:type="spellEnd"/>
    </w:p>
    <w:p w:rsidR="00934BC6" w:rsidRPr="000E2A6D" w:rsidRDefault="00934BC6" w:rsidP="000E2A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sz w:val="28"/>
          <w:szCs w:val="28"/>
        </w:rPr>
        <w:t>Тема: Смирение.</w:t>
      </w:r>
    </w:p>
    <w:p w:rsidR="00E657A6" w:rsidRPr="000E2A6D" w:rsidRDefault="006D2DAB" w:rsidP="000E2A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9" style="position:absolute;margin-left:244.9pt;margin-top:19.4pt;width:118.95pt;height:25.05pt;z-index:251662336" arcsize="10923f"/>
        </w:pict>
      </w:r>
      <w:r w:rsidRPr="000E2A6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0" style="position:absolute;margin-left:418.45pt;margin-top:21.15pt;width:142.15pt;height:25.05pt;z-index:251663360" arcsize="10923f"/>
        </w:pict>
      </w:r>
      <w:r w:rsidR="00E657A6" w:rsidRPr="000E2A6D">
        <w:rPr>
          <w:rFonts w:ascii="Times New Roman" w:hAnsi="Times New Roman" w:cs="Times New Roman"/>
          <w:sz w:val="28"/>
          <w:szCs w:val="28"/>
        </w:rPr>
        <w:t>Тема: Смирение.</w:t>
      </w:r>
    </w:p>
    <w:p w:rsidR="00E657A6" w:rsidRPr="000E2A6D" w:rsidRDefault="006D2DAB" w:rsidP="000E2A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2" style="position:absolute;margin-left:348.85pt;margin-top:23.9pt;width:124.55pt;height:26.9pt;z-index:251665408" arcsize="10923f"/>
        </w:pict>
      </w:r>
      <w:r w:rsidRPr="000E2A6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1" style="position:absolute;margin-left:228pt;margin-top:23.9pt;width:116.45pt;height:23.75pt;z-index:251664384" arcsize="10923f"/>
        </w:pict>
      </w:r>
      <w:r w:rsidRPr="000E2A6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8" style="position:absolute;margin-left:15.75pt;margin-top:17.6pt;width:130.85pt;height:25.05pt;z-index:251661312" arcsize="10923f"/>
        </w:pict>
      </w:r>
      <w:r w:rsidRPr="000E2A6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7" style="position:absolute;margin-left:152.85pt;margin-top:17.6pt;width:69.5pt;height:25.05pt;z-index:251660288" arcsize="10923f" fillcolor="#4bacc6 [3208]" strokecolor="#f2f2f2 [3041]" strokeweight="3pt">
            <v:shadow on="t" type="perspective" color="#205867 [1608]" opacity=".5" offset="1pt" offset2="-1pt"/>
            <v:textbox>
              <w:txbxContent>
                <w:p w:rsidR="004F5D78" w:rsidRDefault="004F5D78" w:rsidP="00E657A6">
                  <w:r>
                    <w:t>смирение</w:t>
                  </w:r>
                </w:p>
              </w:txbxContent>
            </v:textbox>
          </v:roundrect>
        </w:pict>
      </w:r>
      <w:r w:rsidR="00E657A6" w:rsidRPr="000E2A6D">
        <w:rPr>
          <w:rFonts w:ascii="Times New Roman" w:hAnsi="Times New Roman" w:cs="Times New Roman"/>
          <w:sz w:val="28"/>
          <w:szCs w:val="28"/>
        </w:rPr>
        <w:t>1.Запишите ассоциации к понятию:</w:t>
      </w:r>
    </w:p>
    <w:p w:rsidR="00E657A6" w:rsidRPr="000E2A6D" w:rsidRDefault="00E657A6" w:rsidP="000E2A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657A6" w:rsidRPr="000E2A6D" w:rsidRDefault="00E657A6" w:rsidP="000E2A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sz w:val="28"/>
          <w:szCs w:val="28"/>
        </w:rPr>
        <w:t>2.Запишите вопросы к теме урока: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657A6" w:rsidRPr="000E2A6D" w:rsidTr="004F5D78">
        <w:tc>
          <w:tcPr>
            <w:tcW w:w="4785" w:type="dxa"/>
          </w:tcPr>
          <w:p w:rsidR="00E657A6" w:rsidRPr="000E2A6D" w:rsidRDefault="00E657A6" w:rsidP="000E2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Тонкие вопросы</w:t>
            </w:r>
          </w:p>
        </w:tc>
        <w:tc>
          <w:tcPr>
            <w:tcW w:w="4786" w:type="dxa"/>
          </w:tcPr>
          <w:p w:rsidR="00E657A6" w:rsidRPr="000E2A6D" w:rsidRDefault="00E657A6" w:rsidP="000E2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A6D">
              <w:rPr>
                <w:rFonts w:ascii="Times New Roman" w:hAnsi="Times New Roman" w:cs="Times New Roman"/>
                <w:sz w:val="28"/>
                <w:szCs w:val="28"/>
              </w:rPr>
              <w:t>Толстые вопросы</w:t>
            </w:r>
          </w:p>
        </w:tc>
      </w:tr>
      <w:tr w:rsidR="00E657A6" w:rsidRPr="000E2A6D" w:rsidTr="004F5D78">
        <w:tc>
          <w:tcPr>
            <w:tcW w:w="4785" w:type="dxa"/>
          </w:tcPr>
          <w:p w:rsidR="00E657A6" w:rsidRPr="000E2A6D" w:rsidRDefault="00E657A6" w:rsidP="000E2A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7A6" w:rsidRPr="000E2A6D" w:rsidRDefault="00E657A6" w:rsidP="000E2A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657A6" w:rsidRPr="000E2A6D" w:rsidRDefault="00E657A6" w:rsidP="000E2A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57A6" w:rsidRPr="000E2A6D" w:rsidRDefault="007E34C7" w:rsidP="000E2A6D">
      <w:pPr>
        <w:tabs>
          <w:tab w:val="left" w:pos="222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sz w:val="28"/>
          <w:szCs w:val="28"/>
        </w:rPr>
        <w:t>3</w:t>
      </w:r>
      <w:r w:rsidR="00E657A6" w:rsidRPr="000E2A6D">
        <w:rPr>
          <w:rFonts w:ascii="Times New Roman" w:hAnsi="Times New Roman" w:cs="Times New Roman"/>
          <w:sz w:val="28"/>
          <w:szCs w:val="28"/>
        </w:rPr>
        <w:t>.Прочитай выдержку из словаря и напиши</w:t>
      </w:r>
      <w:proofErr w:type="gramStart"/>
      <w:r w:rsidR="00E657A6" w:rsidRPr="000E2A6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657A6" w:rsidRPr="000E2A6D">
        <w:rPr>
          <w:rFonts w:ascii="Times New Roman" w:hAnsi="Times New Roman" w:cs="Times New Roman"/>
          <w:sz w:val="28"/>
          <w:szCs w:val="28"/>
        </w:rPr>
        <w:t xml:space="preserve"> какими чертами обладает смирение?</w:t>
      </w:r>
    </w:p>
    <w:p w:rsidR="00E657A6" w:rsidRPr="000E2A6D" w:rsidRDefault="00E657A6" w:rsidP="000E2A6D">
      <w:pPr>
        <w:tabs>
          <w:tab w:val="left" w:pos="222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:rsidR="00E657A6" w:rsidRPr="000E2A6D" w:rsidRDefault="006D2DAB" w:rsidP="000E2A6D">
      <w:pPr>
        <w:tabs>
          <w:tab w:val="left" w:pos="222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61" style="position:absolute;margin-left:385.75pt;margin-top:54.5pt;width:165.4pt;height:35.95pt;z-index:251697152" arcsize="10923f"/>
        </w:pict>
      </w:r>
      <w:proofErr w:type="gramStart"/>
      <w:r w:rsidR="00E657A6" w:rsidRPr="000E2A6D">
        <w:rPr>
          <w:rFonts w:ascii="Times New Roman" w:hAnsi="Times New Roman" w:cs="Times New Roman"/>
          <w:sz w:val="28"/>
          <w:szCs w:val="28"/>
        </w:rPr>
        <w:t>Из словаря Даля: смирить кого, усмирять, укрощать или обуздывать, отвадив от дикости; сделать кротким, покорным, послушным; приводить в покорность, лишать природной дикости, зверства, своеволия, самонадеянности.</w:t>
      </w:r>
      <w:proofErr w:type="gramEnd"/>
      <w:r w:rsidR="00E657A6" w:rsidRPr="000E2A6D">
        <w:rPr>
          <w:rFonts w:ascii="Times New Roman" w:hAnsi="Times New Roman" w:cs="Times New Roman"/>
          <w:sz w:val="28"/>
          <w:szCs w:val="28"/>
        </w:rPr>
        <w:t xml:space="preserve"> </w:t>
      </w:r>
      <w:r w:rsidR="007E34C7" w:rsidRPr="000E2A6D">
        <w:rPr>
          <w:rFonts w:ascii="Times New Roman" w:hAnsi="Times New Roman" w:cs="Times New Roman"/>
          <w:sz w:val="28"/>
          <w:szCs w:val="28"/>
        </w:rPr>
        <w:t xml:space="preserve"> </w:t>
      </w:r>
      <w:r w:rsidR="00E657A6" w:rsidRPr="000E2A6D">
        <w:rPr>
          <w:rFonts w:ascii="Times New Roman" w:hAnsi="Times New Roman" w:cs="Times New Roman"/>
          <w:sz w:val="28"/>
          <w:szCs w:val="28"/>
        </w:rPr>
        <w:t>Смиряют страхом, карою; смиряют стыдом, унижением; смиряют вразумлением. Смирить гордость</w:t>
      </w:r>
    </w:p>
    <w:p w:rsidR="00A02220" w:rsidRPr="000E2A6D" w:rsidRDefault="006D2DAB" w:rsidP="000E2A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0" type="#_x0000_t32" style="position:absolute;margin-left:345.3pt;margin-top:20.4pt;width:39.35pt;height:4.5pt;flip:y;z-index:251696128" o:connectortype="straight">
            <v:stroke endarrow="block"/>
          </v:shape>
        </w:pict>
      </w:r>
      <w:r w:rsidRPr="000E2A6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8" style="position:absolute;margin-left:120.3pt;margin-top:15.55pt;width:220.65pt;height:28.8pt;z-index:251672576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4F5D78" w:rsidRDefault="007E34C7" w:rsidP="00A02220">
                  <w:r>
                    <w:t xml:space="preserve"> Христианское смирение</w:t>
                  </w:r>
                </w:p>
              </w:txbxContent>
            </v:textbox>
          </v:roundrect>
        </w:pict>
      </w:r>
      <w:r w:rsidR="007E34C7" w:rsidRPr="000E2A6D">
        <w:rPr>
          <w:rFonts w:ascii="Times New Roman" w:hAnsi="Times New Roman" w:cs="Times New Roman"/>
          <w:sz w:val="28"/>
          <w:szCs w:val="28"/>
        </w:rPr>
        <w:t>4</w:t>
      </w:r>
      <w:r w:rsidR="00E657A6" w:rsidRPr="000E2A6D">
        <w:rPr>
          <w:rFonts w:ascii="Times New Roman" w:hAnsi="Times New Roman" w:cs="Times New Roman"/>
          <w:sz w:val="28"/>
          <w:szCs w:val="28"/>
        </w:rPr>
        <w:t>.</w:t>
      </w:r>
      <w:r w:rsidR="00A02220" w:rsidRPr="000E2A6D">
        <w:rPr>
          <w:rFonts w:ascii="Times New Roman" w:hAnsi="Times New Roman" w:cs="Times New Roman"/>
          <w:sz w:val="28"/>
          <w:szCs w:val="28"/>
        </w:rPr>
        <w:t xml:space="preserve"> Доделайте схему:</w:t>
      </w:r>
    </w:p>
    <w:p w:rsidR="00A02220" w:rsidRPr="000E2A6D" w:rsidRDefault="006D2DAB" w:rsidP="000E2A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2" style="position:absolute;margin-left:391.4pt;margin-top:.3pt;width:166.5pt;height:41.3pt;z-index:251676672" arcsize="10923f"/>
        </w:pict>
      </w:r>
      <w:r w:rsidRPr="000E2A6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5" type="#_x0000_t32" style="position:absolute;margin-left:293.55pt;margin-top:18.9pt;width:60.25pt;height:54.75pt;z-index:251701248" o:connectortype="straight">
            <v:stroke endarrow="block"/>
          </v:shape>
        </w:pict>
      </w:r>
      <w:r w:rsidRPr="000E2A6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63" style="position:absolute;margin-left:4.8pt;margin-top:15.85pt;width:120pt;height:36.8pt;z-index:251699200" arcsize="10923f"/>
        </w:pict>
      </w:r>
      <w:r w:rsidRPr="000E2A6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2" type="#_x0000_t32" style="position:absolute;margin-left:190.8pt;margin-top:18.9pt;width:4.5pt;height:27pt;z-index:251698176" o:connectortype="straight">
            <v:stroke endarrow="block"/>
          </v:shape>
        </w:pict>
      </w:r>
      <w:r w:rsidRPr="000E2A6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margin-left:353.8pt;margin-top:9.25pt;width:37.6pt;height:15.05pt;z-index:251674624" o:connectortype="straight">
            <v:stroke endarrow="block"/>
          </v:shape>
        </w:pict>
      </w:r>
      <w:r w:rsidRPr="000E2A6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margin-left:97.15pt;margin-top:4.5pt;width:23.15pt;height:14.4pt;flip:x;z-index:251673600" o:connectortype="straight">
            <v:stroke endarrow="block"/>
          </v:shape>
        </w:pict>
      </w:r>
    </w:p>
    <w:p w:rsidR="00E657A6" w:rsidRPr="000E2A6D" w:rsidRDefault="006D2DAB" w:rsidP="000E2A6D">
      <w:pPr>
        <w:tabs>
          <w:tab w:val="left" w:pos="222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2A6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67" style="position:absolute;margin-left:353.8pt;margin-top:13.1pt;width:212pt;height:32.05pt;z-index:251702272" arcsize="10923f"/>
        </w:pict>
      </w:r>
      <w:r w:rsidRPr="000E2A6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64" style="position:absolute;margin-left:129.3pt;margin-top:3.9pt;width:164.25pt;height:41.25pt;z-index:251700224" arcsize="10923f"/>
        </w:pict>
      </w:r>
    </w:p>
    <w:p w:rsidR="007F6C87" w:rsidRPr="000E2A6D" w:rsidRDefault="007E34C7" w:rsidP="000E2A6D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0E2A6D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 xml:space="preserve"> </w:t>
      </w:r>
    </w:p>
    <w:p w:rsidR="007F6C87" w:rsidRPr="000E2A6D" w:rsidRDefault="007E34C7" w:rsidP="000E2A6D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A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5. Заполните </w:t>
      </w:r>
      <w:proofErr w:type="spellStart"/>
      <w:r w:rsidRPr="000E2A6D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двухчастный</w:t>
      </w:r>
      <w:proofErr w:type="spellEnd"/>
      <w:r w:rsidRPr="000E2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дневник.</w:t>
      </w:r>
    </w:p>
    <w:tbl>
      <w:tblPr>
        <w:tblStyle w:val="a3"/>
        <w:tblW w:w="0" w:type="auto"/>
        <w:tblLook w:val="04A0"/>
      </w:tblPr>
      <w:tblGrid>
        <w:gridCol w:w="7250"/>
        <w:gridCol w:w="7253"/>
      </w:tblGrid>
      <w:tr w:rsidR="007E34C7" w:rsidRPr="000E2A6D" w:rsidTr="007E34C7">
        <w:tc>
          <w:tcPr>
            <w:tcW w:w="7393" w:type="dxa"/>
          </w:tcPr>
          <w:p w:rsidR="007E34C7" w:rsidRPr="000E2A6D" w:rsidRDefault="007E34C7" w:rsidP="000E2A6D">
            <w:pPr>
              <w:tabs>
                <w:tab w:val="left" w:pos="525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E2A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Pr="000E2A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наю</w:t>
            </w:r>
          </w:p>
        </w:tc>
        <w:tc>
          <w:tcPr>
            <w:tcW w:w="7393" w:type="dxa"/>
          </w:tcPr>
          <w:p w:rsidR="007E34C7" w:rsidRPr="000E2A6D" w:rsidRDefault="007E34C7" w:rsidP="000E2A6D">
            <w:pPr>
              <w:tabs>
                <w:tab w:val="left" w:pos="525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A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Узнал</w:t>
            </w:r>
          </w:p>
        </w:tc>
      </w:tr>
      <w:tr w:rsidR="007E34C7" w:rsidRPr="000E2A6D" w:rsidTr="007E34C7">
        <w:tc>
          <w:tcPr>
            <w:tcW w:w="7393" w:type="dxa"/>
          </w:tcPr>
          <w:p w:rsidR="007E34C7" w:rsidRPr="000E2A6D" w:rsidRDefault="007E34C7" w:rsidP="000E2A6D">
            <w:pPr>
              <w:tabs>
                <w:tab w:val="left" w:pos="525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93" w:type="dxa"/>
          </w:tcPr>
          <w:p w:rsidR="007E34C7" w:rsidRPr="000E2A6D" w:rsidRDefault="007E34C7" w:rsidP="000E2A6D">
            <w:pPr>
              <w:tabs>
                <w:tab w:val="left" w:pos="525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34C7" w:rsidRPr="000E2A6D" w:rsidTr="007E34C7">
        <w:tc>
          <w:tcPr>
            <w:tcW w:w="7393" w:type="dxa"/>
          </w:tcPr>
          <w:p w:rsidR="007E34C7" w:rsidRPr="000E2A6D" w:rsidRDefault="007E34C7" w:rsidP="000E2A6D">
            <w:pPr>
              <w:tabs>
                <w:tab w:val="left" w:pos="525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93" w:type="dxa"/>
          </w:tcPr>
          <w:p w:rsidR="007E34C7" w:rsidRPr="000E2A6D" w:rsidRDefault="007E34C7" w:rsidP="000E2A6D">
            <w:pPr>
              <w:tabs>
                <w:tab w:val="left" w:pos="525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34C7" w:rsidRPr="000E2A6D" w:rsidTr="007E34C7">
        <w:tc>
          <w:tcPr>
            <w:tcW w:w="7393" w:type="dxa"/>
          </w:tcPr>
          <w:p w:rsidR="007E34C7" w:rsidRPr="000E2A6D" w:rsidRDefault="007E34C7" w:rsidP="000E2A6D">
            <w:pPr>
              <w:tabs>
                <w:tab w:val="left" w:pos="525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93" w:type="dxa"/>
          </w:tcPr>
          <w:p w:rsidR="007E34C7" w:rsidRPr="000E2A6D" w:rsidRDefault="007E34C7" w:rsidP="000E2A6D">
            <w:pPr>
              <w:tabs>
                <w:tab w:val="left" w:pos="525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34C7" w:rsidRPr="000E2A6D" w:rsidTr="007E34C7">
        <w:tc>
          <w:tcPr>
            <w:tcW w:w="7393" w:type="dxa"/>
          </w:tcPr>
          <w:p w:rsidR="007E34C7" w:rsidRPr="000E2A6D" w:rsidRDefault="007E34C7" w:rsidP="000E2A6D">
            <w:pPr>
              <w:tabs>
                <w:tab w:val="left" w:pos="525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93" w:type="dxa"/>
          </w:tcPr>
          <w:p w:rsidR="007E34C7" w:rsidRPr="000E2A6D" w:rsidRDefault="007E34C7" w:rsidP="000E2A6D">
            <w:pPr>
              <w:tabs>
                <w:tab w:val="left" w:pos="525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34C7" w:rsidRPr="000E2A6D" w:rsidTr="007E34C7">
        <w:tc>
          <w:tcPr>
            <w:tcW w:w="7393" w:type="dxa"/>
          </w:tcPr>
          <w:p w:rsidR="007E34C7" w:rsidRPr="000E2A6D" w:rsidRDefault="007E34C7" w:rsidP="000E2A6D">
            <w:pPr>
              <w:tabs>
                <w:tab w:val="left" w:pos="525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93" w:type="dxa"/>
          </w:tcPr>
          <w:p w:rsidR="007E34C7" w:rsidRPr="000E2A6D" w:rsidRDefault="007E34C7" w:rsidP="000E2A6D">
            <w:pPr>
              <w:tabs>
                <w:tab w:val="left" w:pos="525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34C7" w:rsidRPr="000E2A6D" w:rsidTr="007E34C7">
        <w:tc>
          <w:tcPr>
            <w:tcW w:w="7393" w:type="dxa"/>
          </w:tcPr>
          <w:p w:rsidR="007E34C7" w:rsidRPr="000E2A6D" w:rsidRDefault="007E34C7" w:rsidP="000E2A6D">
            <w:pPr>
              <w:tabs>
                <w:tab w:val="left" w:pos="525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93" w:type="dxa"/>
          </w:tcPr>
          <w:p w:rsidR="007E34C7" w:rsidRPr="000E2A6D" w:rsidRDefault="007E34C7" w:rsidP="000E2A6D">
            <w:pPr>
              <w:tabs>
                <w:tab w:val="left" w:pos="525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34C7" w:rsidRPr="000E2A6D" w:rsidTr="007E34C7">
        <w:tc>
          <w:tcPr>
            <w:tcW w:w="7393" w:type="dxa"/>
          </w:tcPr>
          <w:p w:rsidR="007E34C7" w:rsidRPr="000E2A6D" w:rsidRDefault="007E34C7" w:rsidP="000E2A6D">
            <w:pPr>
              <w:tabs>
                <w:tab w:val="left" w:pos="525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93" w:type="dxa"/>
          </w:tcPr>
          <w:p w:rsidR="007E34C7" w:rsidRPr="000E2A6D" w:rsidRDefault="007E34C7" w:rsidP="000E2A6D">
            <w:pPr>
              <w:tabs>
                <w:tab w:val="left" w:pos="525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E34C7" w:rsidRPr="000E2A6D" w:rsidRDefault="007E34C7" w:rsidP="000E2A6D">
      <w:pPr>
        <w:shd w:val="clear" w:color="auto" w:fill="FFFFFF"/>
        <w:tabs>
          <w:tab w:val="left" w:pos="525"/>
        </w:tabs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6.Напишите </w:t>
      </w:r>
      <w:proofErr w:type="spellStart"/>
      <w:r w:rsidRPr="000E2A6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синквейн</w:t>
      </w:r>
      <w:proofErr w:type="spellEnd"/>
      <w:r w:rsidRPr="000E2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1) Сергий Радонежский</w:t>
      </w:r>
    </w:p>
    <w:p w:rsidR="007E34C7" w:rsidRPr="000E2A6D" w:rsidRDefault="007E34C7" w:rsidP="000E2A6D">
      <w:pPr>
        <w:shd w:val="clear" w:color="auto" w:fill="FFFFFF"/>
        <w:tabs>
          <w:tab w:val="left" w:pos="525"/>
        </w:tabs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A6D">
        <w:rPr>
          <w:rFonts w:ascii="Times New Roman" w:eastAsia="Times New Roman" w:hAnsi="Times New Roman" w:cs="Times New Roman"/>
          <w:sz w:val="28"/>
          <w:szCs w:val="28"/>
          <w:lang w:eastAsia="ru-RU"/>
        </w:rPr>
        <w:t>2) 2 прилагательных-________________________________________________________________________________</w:t>
      </w:r>
    </w:p>
    <w:p w:rsidR="007E34C7" w:rsidRPr="000E2A6D" w:rsidRDefault="007E34C7" w:rsidP="000E2A6D">
      <w:pPr>
        <w:shd w:val="clear" w:color="auto" w:fill="FFFFFF"/>
        <w:tabs>
          <w:tab w:val="left" w:pos="525"/>
        </w:tabs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A6D">
        <w:rPr>
          <w:rFonts w:ascii="Times New Roman" w:eastAsia="Times New Roman" w:hAnsi="Times New Roman" w:cs="Times New Roman"/>
          <w:sz w:val="28"/>
          <w:szCs w:val="28"/>
          <w:lang w:eastAsia="ru-RU"/>
        </w:rPr>
        <w:t>3) 3 глагола_______________________________________________________________________________________</w:t>
      </w:r>
    </w:p>
    <w:p w:rsidR="007E34C7" w:rsidRPr="000E2A6D" w:rsidRDefault="007E34C7" w:rsidP="000E2A6D">
      <w:pPr>
        <w:shd w:val="clear" w:color="auto" w:fill="FFFFFF"/>
        <w:tabs>
          <w:tab w:val="left" w:pos="525"/>
        </w:tabs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A6D">
        <w:rPr>
          <w:rFonts w:ascii="Times New Roman" w:eastAsia="Times New Roman" w:hAnsi="Times New Roman" w:cs="Times New Roman"/>
          <w:sz w:val="28"/>
          <w:szCs w:val="28"/>
          <w:lang w:eastAsia="ru-RU"/>
        </w:rPr>
        <w:t>4) предложение из 5 слов_______________________________________________________________________________</w:t>
      </w:r>
    </w:p>
    <w:p w:rsidR="007F6C87" w:rsidRPr="000E2A6D" w:rsidRDefault="007E34C7" w:rsidP="000E2A6D">
      <w:pPr>
        <w:shd w:val="clear" w:color="auto" w:fill="FFFFFF"/>
        <w:tabs>
          <w:tab w:val="left" w:pos="525"/>
        </w:tabs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A6D">
        <w:rPr>
          <w:rFonts w:ascii="Times New Roman" w:eastAsia="Times New Roman" w:hAnsi="Times New Roman" w:cs="Times New Roman"/>
          <w:sz w:val="28"/>
          <w:szCs w:val="28"/>
          <w:lang w:eastAsia="ru-RU"/>
        </w:rPr>
        <w:t>5) вывод (1 слово)_______________________________________________</w:t>
      </w:r>
      <w:r w:rsidR="00A83E5D" w:rsidRPr="000E2A6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</w:t>
      </w:r>
      <w:r w:rsidR="00A83E5D" w:rsidRPr="000E2A6D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_________</w:t>
      </w:r>
    </w:p>
    <w:sectPr w:rsidR="007F6C87" w:rsidRPr="000E2A6D" w:rsidSect="000E2A6D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F32FF"/>
    <w:multiLevelType w:val="hybridMultilevel"/>
    <w:tmpl w:val="E3FE3212"/>
    <w:lvl w:ilvl="0" w:tplc="57EEA6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9862CC"/>
    <w:multiLevelType w:val="multilevel"/>
    <w:tmpl w:val="011E3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0F2D89"/>
    <w:multiLevelType w:val="hybridMultilevel"/>
    <w:tmpl w:val="13B454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773CBA"/>
    <w:multiLevelType w:val="multilevel"/>
    <w:tmpl w:val="D33E8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AB3933"/>
    <w:multiLevelType w:val="hybridMultilevel"/>
    <w:tmpl w:val="5C5E1B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F29BE"/>
    <w:rsid w:val="00047C70"/>
    <w:rsid w:val="000E2A6D"/>
    <w:rsid w:val="001021B7"/>
    <w:rsid w:val="00175DCC"/>
    <w:rsid w:val="00193105"/>
    <w:rsid w:val="001A6A29"/>
    <w:rsid w:val="001E5FB3"/>
    <w:rsid w:val="001F230B"/>
    <w:rsid w:val="00221B0D"/>
    <w:rsid w:val="002C0258"/>
    <w:rsid w:val="00300EA1"/>
    <w:rsid w:val="00341F82"/>
    <w:rsid w:val="003619F9"/>
    <w:rsid w:val="003729F2"/>
    <w:rsid w:val="00425A4E"/>
    <w:rsid w:val="00431F7D"/>
    <w:rsid w:val="00473F0E"/>
    <w:rsid w:val="00485FE9"/>
    <w:rsid w:val="004D010B"/>
    <w:rsid w:val="004F29BE"/>
    <w:rsid w:val="004F5D78"/>
    <w:rsid w:val="00545AC4"/>
    <w:rsid w:val="005642F4"/>
    <w:rsid w:val="006216BE"/>
    <w:rsid w:val="006330FB"/>
    <w:rsid w:val="006A2182"/>
    <w:rsid w:val="006A7B1D"/>
    <w:rsid w:val="006D2DAB"/>
    <w:rsid w:val="006E0E29"/>
    <w:rsid w:val="006E1A3F"/>
    <w:rsid w:val="006E4BFA"/>
    <w:rsid w:val="006E71B4"/>
    <w:rsid w:val="00751357"/>
    <w:rsid w:val="00756311"/>
    <w:rsid w:val="007D795D"/>
    <w:rsid w:val="007E0B05"/>
    <w:rsid w:val="007E34C7"/>
    <w:rsid w:val="007F1684"/>
    <w:rsid w:val="007F2D69"/>
    <w:rsid w:val="007F6C87"/>
    <w:rsid w:val="00871C54"/>
    <w:rsid w:val="008740B2"/>
    <w:rsid w:val="008B3DA6"/>
    <w:rsid w:val="00915824"/>
    <w:rsid w:val="00934BC6"/>
    <w:rsid w:val="00941B61"/>
    <w:rsid w:val="009425FB"/>
    <w:rsid w:val="00954510"/>
    <w:rsid w:val="00A01916"/>
    <w:rsid w:val="00A02220"/>
    <w:rsid w:val="00A20C96"/>
    <w:rsid w:val="00A31E64"/>
    <w:rsid w:val="00A34A67"/>
    <w:rsid w:val="00A83E5D"/>
    <w:rsid w:val="00A85A6B"/>
    <w:rsid w:val="00A904A5"/>
    <w:rsid w:val="00AE06FF"/>
    <w:rsid w:val="00B5045A"/>
    <w:rsid w:val="00B87C24"/>
    <w:rsid w:val="00B91726"/>
    <w:rsid w:val="00BD2219"/>
    <w:rsid w:val="00BF6293"/>
    <w:rsid w:val="00C43A54"/>
    <w:rsid w:val="00C77317"/>
    <w:rsid w:val="00D04552"/>
    <w:rsid w:val="00D04F77"/>
    <w:rsid w:val="00D26251"/>
    <w:rsid w:val="00DA6D15"/>
    <w:rsid w:val="00E5708A"/>
    <w:rsid w:val="00E657A6"/>
    <w:rsid w:val="00E70E5B"/>
    <w:rsid w:val="00EB0EE7"/>
    <w:rsid w:val="00F01BB7"/>
    <w:rsid w:val="00F05E20"/>
    <w:rsid w:val="00F20107"/>
    <w:rsid w:val="00F34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1" type="connector" idref="#_x0000_s1065"/>
        <o:r id="V:Rule12" type="connector" idref="#_x0000_s1040"/>
        <o:r id="V:Rule13" type="connector" idref="#_x0000_s1054"/>
        <o:r id="V:Rule14" type="connector" idref="#_x0000_s1051"/>
        <o:r id="V:Rule15" type="connector" idref="#_x0000_s1058"/>
        <o:r id="V:Rule16" type="connector" idref="#_x0000_s1060"/>
        <o:r id="V:Rule17" type="connector" idref="#_x0000_s1056"/>
        <o:r id="V:Rule18" type="connector" idref="#_x0000_s1062"/>
        <o:r id="V:Rule19" type="connector" idref="#_x0000_s1039"/>
        <o:r id="V:Rule20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9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29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8740B2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740B2"/>
  </w:style>
  <w:style w:type="paragraph" w:styleId="a4">
    <w:name w:val="Normal (Web)"/>
    <w:basedOn w:val="a"/>
    <w:uiPriority w:val="99"/>
    <w:unhideWhenUsed/>
    <w:rsid w:val="00954510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D795D"/>
    <w:rPr>
      <w:b/>
      <w:bCs/>
    </w:rPr>
  </w:style>
  <w:style w:type="character" w:styleId="a6">
    <w:name w:val="Emphasis"/>
    <w:basedOn w:val="a0"/>
    <w:uiPriority w:val="20"/>
    <w:qFormat/>
    <w:rsid w:val="007D795D"/>
    <w:rPr>
      <w:i/>
      <w:iCs/>
    </w:rPr>
  </w:style>
  <w:style w:type="paragraph" w:styleId="a7">
    <w:name w:val="List Paragraph"/>
    <w:basedOn w:val="a"/>
    <w:uiPriority w:val="34"/>
    <w:qFormat/>
    <w:rsid w:val="00B91726"/>
    <w:pPr>
      <w:ind w:left="720"/>
      <w:contextualSpacing/>
    </w:pPr>
    <w:rPr>
      <w:rFonts w:ascii="Calibri" w:eastAsia="Calibri" w:hAnsi="Calibri" w:cs="Times New Roman"/>
    </w:rPr>
  </w:style>
  <w:style w:type="paragraph" w:styleId="a8">
    <w:name w:val="No Spacing"/>
    <w:uiPriority w:val="1"/>
    <w:qFormat/>
    <w:rsid w:val="00B91726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Hyperlink"/>
    <w:basedOn w:val="a0"/>
    <w:uiPriority w:val="99"/>
    <w:semiHidden/>
    <w:unhideWhenUsed/>
    <w:rsid w:val="007F6C87"/>
    <w:rPr>
      <w:strike w:val="0"/>
      <w:dstrike w:val="0"/>
      <w:color w:val="4868A3"/>
      <w:u w:val="none"/>
      <w:effect w:val="none"/>
    </w:rPr>
  </w:style>
  <w:style w:type="character" w:customStyle="1" w:styleId="a-centr1">
    <w:name w:val="a-centr1"/>
    <w:basedOn w:val="a0"/>
    <w:rsid w:val="007F6C87"/>
  </w:style>
  <w:style w:type="character" w:customStyle="1" w:styleId="a-href-right1">
    <w:name w:val="a-href-right1"/>
    <w:basedOn w:val="a0"/>
    <w:rsid w:val="007F6C87"/>
    <w:rPr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7F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F6C87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F20107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1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07122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18360">
                  <w:marLeft w:val="0"/>
                  <w:marRight w:val="0"/>
                  <w:marTop w:val="0"/>
                  <w:marBottom w:val="150"/>
                  <w:divBdr>
                    <w:top w:val="single" w:sz="6" w:space="8" w:color="BCBCBC"/>
                    <w:left w:val="single" w:sz="6" w:space="8" w:color="BCBCBC"/>
                    <w:bottom w:val="single" w:sz="6" w:space="8" w:color="BCBCBC"/>
                    <w:right w:val="single" w:sz="6" w:space="8" w:color="BCBCBC"/>
                  </w:divBdr>
                </w:div>
              </w:divsChild>
            </w:div>
          </w:divsChild>
        </w:div>
      </w:divsChild>
    </w:div>
    <w:div w:id="2474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97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3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49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12554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08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97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65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86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31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366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119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786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0164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6044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689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711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2266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1400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0110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678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31000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72614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5071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78778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63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43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48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14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9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1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1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454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2760">
                  <w:marLeft w:val="0"/>
                  <w:marRight w:val="0"/>
                  <w:marTop w:val="0"/>
                  <w:marBottom w:val="150"/>
                  <w:divBdr>
                    <w:top w:val="single" w:sz="6" w:space="8" w:color="BCBCBC"/>
                    <w:left w:val="single" w:sz="6" w:space="8" w:color="BCBCBC"/>
                    <w:bottom w:val="single" w:sz="6" w:space="8" w:color="BCBCBC"/>
                    <w:right w:val="single" w:sz="6" w:space="8" w:color="BCBCBC"/>
                  </w:divBdr>
                </w:div>
              </w:divsChild>
            </w:div>
          </w:divsChild>
        </w:div>
      </w:divsChild>
    </w:div>
    <w:div w:id="11933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12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182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56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327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48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93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633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916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40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1600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798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312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4650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2606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895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59570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9714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5782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0211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42353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36331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2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7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161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636230">
                  <w:marLeft w:val="0"/>
                  <w:marRight w:val="0"/>
                  <w:marTop w:val="0"/>
                  <w:marBottom w:val="150"/>
                  <w:divBdr>
                    <w:top w:val="single" w:sz="6" w:space="8" w:color="BCBCBC"/>
                    <w:left w:val="single" w:sz="6" w:space="8" w:color="BCBCBC"/>
                    <w:bottom w:val="single" w:sz="6" w:space="8" w:color="BCBCBC"/>
                    <w:right w:val="single" w:sz="6" w:space="8" w:color="BCBCBC"/>
                  </w:divBdr>
                  <w:divsChild>
                    <w:div w:id="170467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7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44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190304">
                  <w:marLeft w:val="0"/>
                  <w:marRight w:val="0"/>
                  <w:marTop w:val="0"/>
                  <w:marBottom w:val="150"/>
                  <w:divBdr>
                    <w:top w:val="single" w:sz="6" w:space="8" w:color="BCBCBC"/>
                    <w:left w:val="single" w:sz="6" w:space="8" w:color="BCBCBC"/>
                    <w:bottom w:val="single" w:sz="6" w:space="8" w:color="BCBCBC"/>
                    <w:right w:val="single" w:sz="6" w:space="8" w:color="BCBCBC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tv-soyuz.ru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______Microsoft_Office_PowerPoint2.sldx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548AFC-8405-46B7-9774-C77061889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2232</Words>
  <Characters>12725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3</cp:revision>
  <dcterms:created xsi:type="dcterms:W3CDTF">2014-11-13T20:26:00Z</dcterms:created>
  <dcterms:modified xsi:type="dcterms:W3CDTF">2014-11-13T20:27:00Z</dcterms:modified>
</cp:coreProperties>
</file>