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2F" w:rsidRDefault="00CF062F" w:rsidP="00CF06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МОУ «Краснояружская СОШ №2»</w:t>
      </w:r>
    </w:p>
    <w:p w:rsidR="00CF062F" w:rsidRDefault="00CF062F" w:rsidP="00CF06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Краснояружского района</w:t>
      </w:r>
    </w:p>
    <w:p w:rsidR="00CF062F" w:rsidRPr="0087169A" w:rsidRDefault="00CF062F" w:rsidP="00CF06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Белгородской области</w:t>
      </w:r>
    </w:p>
    <w:p w:rsidR="00CF062F" w:rsidRPr="00D659B6" w:rsidRDefault="00CF062F" w:rsidP="00CF062F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659B6">
        <w:rPr>
          <w:rFonts w:ascii="Times New Roman" w:hAnsi="Times New Roman"/>
          <w:bCs/>
          <w:sz w:val="24"/>
          <w:szCs w:val="24"/>
        </w:rPr>
        <w:t xml:space="preserve">309420,п.Красная Яруга,ул.Мира д.1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 w:rsidRPr="00D659B6">
        <w:rPr>
          <w:rFonts w:ascii="Times New Roman" w:hAnsi="Times New Roman"/>
          <w:bCs/>
          <w:sz w:val="24"/>
          <w:szCs w:val="24"/>
        </w:rPr>
        <w:t xml:space="preserve">            84726345237</w:t>
      </w:r>
    </w:p>
    <w:p w:rsidR="00CF062F" w:rsidRPr="00D659B6" w:rsidRDefault="00CF062F" w:rsidP="00CF062F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F062F" w:rsidRPr="00D659B6" w:rsidRDefault="00CF062F" w:rsidP="00CF062F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</w:t>
      </w:r>
      <w:r w:rsidRPr="00D659B6">
        <w:rPr>
          <w:rFonts w:ascii="Times New Roman" w:hAnsi="Times New Roman"/>
          <w:bCs/>
          <w:sz w:val="28"/>
          <w:szCs w:val="28"/>
        </w:rPr>
        <w:t>УТВЕРЖДАЮ</w:t>
      </w:r>
    </w:p>
    <w:p w:rsidR="00CF062F" w:rsidRPr="00D659B6" w:rsidRDefault="00CF062F" w:rsidP="00CF062F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D659B6">
        <w:rPr>
          <w:rFonts w:ascii="Times New Roman" w:hAnsi="Times New Roman"/>
          <w:bCs/>
          <w:sz w:val="28"/>
          <w:szCs w:val="28"/>
        </w:rPr>
        <w:t>Директор МОУ «</w:t>
      </w:r>
      <w:r>
        <w:rPr>
          <w:rFonts w:ascii="Times New Roman" w:hAnsi="Times New Roman"/>
          <w:bCs/>
          <w:sz w:val="28"/>
          <w:szCs w:val="28"/>
        </w:rPr>
        <w:t>Краснояружская С</w:t>
      </w:r>
      <w:r w:rsidRPr="00D659B6">
        <w:rPr>
          <w:rFonts w:ascii="Times New Roman" w:hAnsi="Times New Roman"/>
          <w:bCs/>
          <w:sz w:val="28"/>
          <w:szCs w:val="28"/>
        </w:rPr>
        <w:t>ОШ №2»</w:t>
      </w:r>
    </w:p>
    <w:p w:rsidR="00CF062F" w:rsidRDefault="00CF062F" w:rsidP="00CF062F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__________С.А.Руденко</w:t>
      </w:r>
    </w:p>
    <w:p w:rsidR="00CF062F" w:rsidRPr="00D659B6" w:rsidRDefault="00CF062F" w:rsidP="00CF062F">
      <w:pPr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D659B6">
        <w:rPr>
          <w:rFonts w:ascii="Times New Roman" w:hAnsi="Times New Roman"/>
          <w:bCs/>
          <w:sz w:val="24"/>
          <w:szCs w:val="24"/>
        </w:rPr>
        <w:t>(подпись ,печать)</w:t>
      </w:r>
    </w:p>
    <w:p w:rsidR="00CF062F" w:rsidRDefault="00CF062F" w:rsidP="00CF062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062F" w:rsidRDefault="00CF062F" w:rsidP="00CF062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062F" w:rsidRDefault="00CF062F" w:rsidP="00CF062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062F" w:rsidRDefault="00CF062F" w:rsidP="00CF062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Программа </w:t>
      </w:r>
    </w:p>
    <w:p w:rsidR="00CF062F" w:rsidRDefault="00CF062F" w:rsidP="00CF062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«Духовные вершины Белгородчины». </w:t>
      </w:r>
    </w:p>
    <w:p w:rsidR="00CF062F" w:rsidRDefault="00CF062F" w:rsidP="00CF062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Духовно-нравственное развитие школьников  на основе православной культуры в музейном  пространстве»</w:t>
      </w:r>
    </w:p>
    <w:p w:rsidR="00CF062F" w:rsidRDefault="00CF062F" w:rsidP="00CF062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Возраст:1-11 класс</w:t>
      </w:r>
    </w:p>
    <w:p w:rsidR="00CF062F" w:rsidRDefault="00CF062F" w:rsidP="00CF06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 реализации:2014-2015</w:t>
      </w:r>
    </w:p>
    <w:p w:rsidR="00CF062F" w:rsidRDefault="00CF062F" w:rsidP="00CF062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F062F" w:rsidRDefault="00CF062F" w:rsidP="00CF062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F062F" w:rsidRDefault="00CF062F" w:rsidP="00CF062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Разработчик: Шевченко Л.</w:t>
      </w:r>
      <w:r w:rsidRPr="008716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И.,</w:t>
      </w:r>
    </w:p>
    <w:p w:rsidR="00CF062F" w:rsidRPr="0087169A" w:rsidRDefault="00CF062F" w:rsidP="00CF062F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православной культуры</w:t>
      </w:r>
    </w:p>
    <w:p w:rsidR="00CF062F" w:rsidRDefault="00CF062F" w:rsidP="00CF062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F062F" w:rsidRDefault="00CF062F" w:rsidP="00CF062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F062F" w:rsidRDefault="00CF062F" w:rsidP="00CF062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F062F" w:rsidRPr="006C2D20" w:rsidRDefault="00CF062F" w:rsidP="00CF062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F062F" w:rsidRPr="006C2D20" w:rsidRDefault="00CF062F" w:rsidP="00CF062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F062F" w:rsidRPr="006C2D20" w:rsidRDefault="00CF062F" w:rsidP="00CF062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F062F" w:rsidRPr="006C2D20" w:rsidRDefault="00CF062F" w:rsidP="00CF062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F062F" w:rsidRDefault="00CF062F" w:rsidP="00CF06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п. Красная Яруга  </w:t>
      </w:r>
    </w:p>
    <w:p w:rsidR="00CF062F" w:rsidRPr="007E75DC" w:rsidRDefault="00CF062F" w:rsidP="00CF06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</w:p>
    <w:p w:rsidR="00CF062F" w:rsidRDefault="00CF062F" w:rsidP="00CF062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:rsidR="00CF062F" w:rsidRDefault="00CF062F" w:rsidP="00CF06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Паспорт программы</w:t>
      </w: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3119"/>
        <w:gridCol w:w="6804"/>
      </w:tblGrid>
      <w:tr w:rsidR="00CF062F" w:rsidRPr="00C2537A" w:rsidTr="00C4160D">
        <w:tc>
          <w:tcPr>
            <w:tcW w:w="3119" w:type="dxa"/>
            <w:hideMark/>
          </w:tcPr>
          <w:p w:rsidR="00CF062F" w:rsidRPr="00C2537A" w:rsidRDefault="00CF062F" w:rsidP="00C416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долгосрочной целевой программы         </w:t>
            </w:r>
          </w:p>
        </w:tc>
        <w:tc>
          <w:tcPr>
            <w:tcW w:w="6804" w:type="dxa"/>
            <w:hideMark/>
          </w:tcPr>
          <w:p w:rsidR="00CF062F" w:rsidRPr="00C2537A" w:rsidRDefault="00CF062F" w:rsidP="00C416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3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Программа «Духовные вершины Белгородчины». Духовно-нравственное развитие школьников  на основе православной культуры в музейном  пространстве» </w:t>
            </w:r>
          </w:p>
        </w:tc>
      </w:tr>
      <w:tr w:rsidR="00CF062F" w:rsidRPr="00C2537A" w:rsidTr="00C4160D">
        <w:tc>
          <w:tcPr>
            <w:tcW w:w="3119" w:type="dxa"/>
            <w:hideMark/>
          </w:tcPr>
          <w:p w:rsidR="00CF062F" w:rsidRPr="00C2537A" w:rsidRDefault="00CF062F" w:rsidP="00C4160D">
            <w:pPr>
              <w:shd w:val="clear" w:color="auto" w:fill="FFFFFF"/>
              <w:tabs>
                <w:tab w:val="left" w:pos="3312"/>
                <w:tab w:val="left" w:pos="4174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Государственный заказчик  программы</w:t>
            </w:r>
          </w:p>
        </w:tc>
        <w:tc>
          <w:tcPr>
            <w:tcW w:w="6804" w:type="dxa"/>
            <w:hideMark/>
          </w:tcPr>
          <w:p w:rsidR="00CF062F" w:rsidRPr="00C2537A" w:rsidRDefault="00CF062F" w:rsidP="00C4160D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3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062F" w:rsidRPr="00C2537A" w:rsidTr="00C4160D">
        <w:tc>
          <w:tcPr>
            <w:tcW w:w="3119" w:type="dxa"/>
            <w:hideMark/>
          </w:tcPr>
          <w:p w:rsidR="00CF062F" w:rsidRPr="00C2537A" w:rsidRDefault="00CF062F" w:rsidP="00C416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Представитель государственного заказчика (координатор)  программы</w:t>
            </w:r>
            <w:r w:rsidRPr="00C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6804" w:type="dxa"/>
            <w:hideMark/>
          </w:tcPr>
          <w:p w:rsidR="00CF062F" w:rsidRPr="00C2537A" w:rsidRDefault="00CF062F" w:rsidP="00C416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37A">
              <w:rPr>
                <w:rFonts w:ascii="Times New Roman" w:hAnsi="Times New Roman" w:cs="Times New Roman"/>
                <w:sz w:val="28"/>
                <w:szCs w:val="28"/>
              </w:rPr>
              <w:t>МОУ «Краснояружская СОШ №2»</w:t>
            </w:r>
          </w:p>
        </w:tc>
      </w:tr>
      <w:tr w:rsidR="00CF062F" w:rsidRPr="00C2537A" w:rsidTr="00C4160D">
        <w:trPr>
          <w:trHeight w:val="706"/>
        </w:trPr>
        <w:tc>
          <w:tcPr>
            <w:tcW w:w="3119" w:type="dxa"/>
            <w:hideMark/>
          </w:tcPr>
          <w:p w:rsidR="00CF062F" w:rsidRPr="00C2537A" w:rsidRDefault="00CF062F" w:rsidP="00C4160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Ф.И.О., должность руководителя  программы</w:t>
            </w:r>
          </w:p>
        </w:tc>
        <w:tc>
          <w:tcPr>
            <w:tcW w:w="6804" w:type="dxa"/>
            <w:hideMark/>
          </w:tcPr>
          <w:p w:rsidR="00CF062F" w:rsidRPr="00C2537A" w:rsidRDefault="00CF062F" w:rsidP="00C4160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православной культуры </w:t>
            </w:r>
            <w:r w:rsidRPr="00C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Шевченко Л.И. </w:t>
            </w:r>
          </w:p>
        </w:tc>
      </w:tr>
      <w:tr w:rsidR="00CF062F" w:rsidRPr="00C2537A" w:rsidTr="00C4160D">
        <w:tc>
          <w:tcPr>
            <w:tcW w:w="3119" w:type="dxa"/>
            <w:hideMark/>
          </w:tcPr>
          <w:p w:rsidR="00CF062F" w:rsidRPr="00C2537A" w:rsidRDefault="00CF062F" w:rsidP="00C4160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Разработчики  программы</w:t>
            </w:r>
          </w:p>
        </w:tc>
        <w:tc>
          <w:tcPr>
            <w:tcW w:w="6804" w:type="dxa"/>
            <w:hideMark/>
          </w:tcPr>
          <w:p w:rsidR="00CF062F" w:rsidRPr="00C2537A" w:rsidRDefault="00CF062F" w:rsidP="00C4160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православной культуры </w:t>
            </w:r>
            <w:r w:rsidRPr="00C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Шевченко Л.И.</w:t>
            </w:r>
          </w:p>
          <w:p w:rsidR="00CF062F" w:rsidRPr="00C2537A" w:rsidRDefault="00CF062F" w:rsidP="00C4160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062F" w:rsidRPr="00C2537A" w:rsidTr="00C4160D">
        <w:tc>
          <w:tcPr>
            <w:tcW w:w="3119" w:type="dxa"/>
            <w:hideMark/>
          </w:tcPr>
          <w:p w:rsidR="00CF062F" w:rsidRPr="00C2537A" w:rsidRDefault="00CF062F" w:rsidP="00C4160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Исполнители  программы</w:t>
            </w:r>
          </w:p>
        </w:tc>
        <w:tc>
          <w:tcPr>
            <w:tcW w:w="6804" w:type="dxa"/>
            <w:hideMark/>
          </w:tcPr>
          <w:p w:rsidR="00CF062F" w:rsidRPr="00C2537A" w:rsidRDefault="00CF062F" w:rsidP="00C416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37A">
              <w:rPr>
                <w:rFonts w:ascii="Times New Roman" w:hAnsi="Times New Roman" w:cs="Times New Roman"/>
                <w:sz w:val="28"/>
                <w:szCs w:val="28"/>
              </w:rPr>
              <w:t>-МОУ «Краснояружская СОШ №2»;</w:t>
            </w:r>
          </w:p>
          <w:p w:rsidR="00CF062F" w:rsidRPr="00C2537A" w:rsidRDefault="00CF062F" w:rsidP="00C4160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537A">
              <w:rPr>
                <w:rFonts w:ascii="Times New Roman" w:hAnsi="Times New Roman" w:cs="Times New Roman"/>
                <w:sz w:val="28"/>
                <w:szCs w:val="28"/>
              </w:rPr>
              <w:t xml:space="preserve">-храм Косьмы и Дамиана </w:t>
            </w:r>
          </w:p>
        </w:tc>
      </w:tr>
      <w:tr w:rsidR="00CF062F" w:rsidRPr="00C2537A" w:rsidTr="00C4160D">
        <w:tc>
          <w:tcPr>
            <w:tcW w:w="3119" w:type="dxa"/>
            <w:hideMark/>
          </w:tcPr>
          <w:p w:rsidR="00CF062F" w:rsidRPr="00C2537A" w:rsidRDefault="00CF062F" w:rsidP="00C4160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  программы</w:t>
            </w:r>
          </w:p>
        </w:tc>
        <w:tc>
          <w:tcPr>
            <w:tcW w:w="6804" w:type="dxa"/>
            <w:hideMark/>
          </w:tcPr>
          <w:p w:rsidR="00CF062F" w:rsidRPr="00C2537A" w:rsidRDefault="00CF062F" w:rsidP="00C416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37A">
              <w:rPr>
                <w:rFonts w:ascii="Times New Roman" w:hAnsi="Times New Roman" w:cs="Times New Roman"/>
                <w:sz w:val="28"/>
                <w:szCs w:val="28"/>
              </w:rPr>
              <w:t>-МОУ «Краснояружская СОШ №2»;</w:t>
            </w:r>
          </w:p>
          <w:p w:rsidR="00CF062F" w:rsidRPr="00C2537A" w:rsidRDefault="00CF062F" w:rsidP="00C4160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537A">
              <w:rPr>
                <w:rFonts w:ascii="Times New Roman" w:hAnsi="Times New Roman" w:cs="Times New Roman"/>
                <w:sz w:val="28"/>
                <w:szCs w:val="28"/>
              </w:rPr>
              <w:t xml:space="preserve">-храм Косьмы и Дамиана </w:t>
            </w:r>
          </w:p>
        </w:tc>
      </w:tr>
      <w:tr w:rsidR="00CF062F" w:rsidRPr="00C2537A" w:rsidTr="00C4160D">
        <w:tc>
          <w:tcPr>
            <w:tcW w:w="3119" w:type="dxa"/>
          </w:tcPr>
          <w:p w:rsidR="00CF062F" w:rsidRPr="00C2537A" w:rsidRDefault="00CF062F" w:rsidP="00C4160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F062F" w:rsidRPr="00C2537A" w:rsidRDefault="00CF062F" w:rsidP="00C4160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F062F" w:rsidRPr="00C2537A" w:rsidRDefault="00CF062F" w:rsidP="00C4160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  программы         </w:t>
            </w:r>
          </w:p>
        </w:tc>
        <w:tc>
          <w:tcPr>
            <w:tcW w:w="6804" w:type="dxa"/>
          </w:tcPr>
          <w:p w:rsidR="00CF062F" w:rsidRPr="00C2537A" w:rsidRDefault="00CF062F" w:rsidP="00C4160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Создание условий:</w:t>
            </w:r>
          </w:p>
          <w:p w:rsidR="00CF062F" w:rsidRPr="00C2537A" w:rsidRDefault="00CF062F" w:rsidP="00C4160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формирования  у  учащихся ценностных ориентиров и нравственных норм, основанных на культурно-исторических и духовно-нравственных, патриотических и общечеловеческих принципов.</w:t>
            </w:r>
          </w:p>
          <w:p w:rsidR="00CF062F" w:rsidRPr="007E75DC" w:rsidRDefault="00CF062F" w:rsidP="00C4160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 Для более тесного сотрудничества храма и школы, повышения воспитательного и образовательного потенциала цепочки храм, школа и ученик.</w:t>
            </w:r>
          </w:p>
        </w:tc>
      </w:tr>
      <w:tr w:rsidR="00CF062F" w:rsidRPr="00C2537A" w:rsidTr="00C4160D">
        <w:tc>
          <w:tcPr>
            <w:tcW w:w="3119" w:type="dxa"/>
            <w:hideMark/>
          </w:tcPr>
          <w:p w:rsidR="00CF062F" w:rsidRPr="00C2537A" w:rsidRDefault="00CF062F" w:rsidP="00C416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задачи  </w:t>
            </w:r>
            <w:r w:rsidRPr="00C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6804" w:type="dxa"/>
            <w:hideMark/>
          </w:tcPr>
          <w:p w:rsidR="00CF062F" w:rsidRPr="00C2537A" w:rsidRDefault="00CF062F" w:rsidP="00C4160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Сохранение  исторической преемственности  </w:t>
            </w:r>
            <w:r w:rsidRPr="00C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поколений, развитие национальной культуры, воспитание бережного отношения к историческому и культурному наследию России, малой Родины, формирование духовно-нравственных качеств учащихся.</w:t>
            </w:r>
          </w:p>
        </w:tc>
      </w:tr>
      <w:tr w:rsidR="00CF062F" w:rsidRPr="00C2537A" w:rsidTr="00C4160D">
        <w:tc>
          <w:tcPr>
            <w:tcW w:w="3119" w:type="dxa"/>
            <w:hideMark/>
          </w:tcPr>
          <w:p w:rsidR="00CF062F" w:rsidRPr="00C2537A" w:rsidRDefault="00CF062F" w:rsidP="00C416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Сроки  реализации  программы    </w:t>
            </w:r>
          </w:p>
        </w:tc>
        <w:tc>
          <w:tcPr>
            <w:tcW w:w="6804" w:type="dxa"/>
          </w:tcPr>
          <w:p w:rsidR="00CF062F" w:rsidRPr="00C2537A" w:rsidRDefault="00CF062F" w:rsidP="00C4160D">
            <w:pPr>
              <w:shd w:val="clear" w:color="auto" w:fill="FFFFFF"/>
              <w:tabs>
                <w:tab w:val="left" w:pos="4169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-начало - 1 сентября 2014</w:t>
            </w:r>
            <w:r w:rsidRPr="00C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года, </w:t>
            </w:r>
          </w:p>
          <w:p w:rsidR="00CF062F" w:rsidRPr="00AF013C" w:rsidRDefault="00CF062F" w:rsidP="00C4160D">
            <w:pPr>
              <w:shd w:val="clear" w:color="auto" w:fill="FFFFFF"/>
              <w:tabs>
                <w:tab w:val="left" w:pos="4169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-окончание - 31 мая 2015</w:t>
            </w:r>
            <w:r w:rsidRPr="00C25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F062F" w:rsidRPr="00C2537A" w:rsidTr="00C4160D">
        <w:tc>
          <w:tcPr>
            <w:tcW w:w="3119" w:type="dxa"/>
            <w:hideMark/>
          </w:tcPr>
          <w:p w:rsidR="00CF062F" w:rsidRPr="00C2537A" w:rsidRDefault="00CF062F" w:rsidP="00C416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37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 программы по годам реализации</w:t>
            </w:r>
          </w:p>
        </w:tc>
        <w:tc>
          <w:tcPr>
            <w:tcW w:w="6804" w:type="dxa"/>
            <w:hideMark/>
          </w:tcPr>
          <w:p w:rsidR="00CF062F" w:rsidRPr="00C2537A" w:rsidRDefault="00CF062F" w:rsidP="00C416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37A">
              <w:rPr>
                <w:rFonts w:ascii="Times New Roman" w:hAnsi="Times New Roman" w:cs="Times New Roman"/>
                <w:sz w:val="28"/>
                <w:szCs w:val="28"/>
              </w:rPr>
              <w:t>-не предусмотрено</w:t>
            </w:r>
          </w:p>
        </w:tc>
      </w:tr>
      <w:tr w:rsidR="00CF062F" w:rsidRPr="00C2537A" w:rsidTr="00C4160D">
        <w:tc>
          <w:tcPr>
            <w:tcW w:w="3119" w:type="dxa"/>
            <w:hideMark/>
          </w:tcPr>
          <w:p w:rsidR="00CF062F" w:rsidRPr="00C2537A" w:rsidRDefault="00CF062F" w:rsidP="00C416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37A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реализации  программы</w:t>
            </w:r>
          </w:p>
        </w:tc>
        <w:tc>
          <w:tcPr>
            <w:tcW w:w="6804" w:type="dxa"/>
            <w:hideMark/>
          </w:tcPr>
          <w:p w:rsidR="00CF062F" w:rsidRPr="00C2537A" w:rsidRDefault="00CF062F" w:rsidP="00C416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37A">
              <w:rPr>
                <w:rFonts w:ascii="Times New Roman" w:hAnsi="Times New Roman" w:cs="Times New Roman"/>
                <w:sz w:val="28"/>
                <w:szCs w:val="28"/>
              </w:rPr>
              <w:t>- формирование  ценностных ориентиров духовно-нравственной личности;</w:t>
            </w:r>
          </w:p>
          <w:p w:rsidR="00CF062F" w:rsidRPr="00C2537A" w:rsidRDefault="00CF062F" w:rsidP="00C416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37A">
              <w:rPr>
                <w:rFonts w:ascii="Times New Roman" w:hAnsi="Times New Roman" w:cs="Times New Roman"/>
                <w:sz w:val="28"/>
                <w:szCs w:val="28"/>
              </w:rPr>
              <w:t>- повышение воспитательного потенциала уроков православная культура;</w:t>
            </w:r>
          </w:p>
          <w:p w:rsidR="00CF062F" w:rsidRPr="00C2537A" w:rsidRDefault="00CF062F" w:rsidP="00C416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37A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скоординированной системы деятельности храма  и школы по физическому,  патриотическому и нравственному воспитанию детей</w:t>
            </w:r>
          </w:p>
        </w:tc>
      </w:tr>
      <w:tr w:rsidR="00CF062F" w:rsidRPr="00C2537A" w:rsidTr="00C4160D">
        <w:tc>
          <w:tcPr>
            <w:tcW w:w="3119" w:type="dxa"/>
          </w:tcPr>
          <w:p w:rsidR="00CF062F" w:rsidRPr="00C2537A" w:rsidRDefault="00CF062F" w:rsidP="00C416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37A">
              <w:rPr>
                <w:rFonts w:ascii="Times New Roman" w:hAnsi="Times New Roman" w:cs="Times New Roman"/>
                <w:sz w:val="28"/>
                <w:szCs w:val="28"/>
              </w:rPr>
              <w:t>Критерии выполнения  программы</w:t>
            </w:r>
          </w:p>
          <w:p w:rsidR="00CF062F" w:rsidRPr="00C2537A" w:rsidRDefault="00CF062F" w:rsidP="00C416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CF062F" w:rsidRPr="00C2537A" w:rsidRDefault="00CF062F" w:rsidP="00C416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37A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методов духовно-нравственного и семейного воспитания;</w:t>
            </w:r>
          </w:p>
          <w:p w:rsidR="00CF062F" w:rsidRPr="00C2537A" w:rsidRDefault="00CF062F" w:rsidP="00C416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37A">
              <w:rPr>
                <w:rFonts w:ascii="Times New Roman" w:hAnsi="Times New Roman" w:cs="Times New Roman"/>
                <w:sz w:val="28"/>
                <w:szCs w:val="28"/>
              </w:rPr>
              <w:t>- снижение роста правонарушений, понимание значимости учащегося, воспитание гражданской  ответственности, патриотизма и культурно-нравственных ценностей.</w:t>
            </w:r>
          </w:p>
          <w:p w:rsidR="00CF062F" w:rsidRPr="00C2537A" w:rsidRDefault="00CF062F" w:rsidP="00C416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62F" w:rsidRPr="00C2537A" w:rsidTr="00C4160D">
        <w:tc>
          <w:tcPr>
            <w:tcW w:w="3119" w:type="dxa"/>
            <w:hideMark/>
          </w:tcPr>
          <w:p w:rsidR="00CF062F" w:rsidRPr="00C2537A" w:rsidRDefault="00CF062F" w:rsidP="00C416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37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контроля за исполнением    программы </w:t>
            </w:r>
          </w:p>
        </w:tc>
        <w:tc>
          <w:tcPr>
            <w:tcW w:w="6804" w:type="dxa"/>
          </w:tcPr>
          <w:p w:rsidR="00CF062F" w:rsidRPr="00C2537A" w:rsidRDefault="00CF062F" w:rsidP="00C416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2537A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37A">
              <w:rPr>
                <w:rFonts w:ascii="Times New Roman" w:hAnsi="Times New Roman" w:cs="Times New Roman"/>
                <w:sz w:val="28"/>
                <w:szCs w:val="28"/>
              </w:rPr>
              <w:t>МОУ «Краснояружская СОШ №2»</w:t>
            </w:r>
          </w:p>
          <w:p w:rsidR="00CF062F" w:rsidRPr="00C2537A" w:rsidRDefault="00CF062F" w:rsidP="00C416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2F" w:rsidRDefault="00CF062F" w:rsidP="00CF062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F062F" w:rsidRDefault="00CF062F" w:rsidP="00CF062F">
      <w:pPr>
        <w:pStyle w:val="2"/>
        <w:spacing w:before="0" w:after="0" w:line="36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Пояснительная записка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 века люди высоко ценили духовно-нравственную воспитанность. Глубокие социально-экономические преобразования, происходящие в современном обществе, заставляют нас размышлять о будущем России, о её молодёжи. В настоящее время смяты нравственные ориентиры, подрастающее поколение можно обвинить в бездуховности, безверии, агрессивности. Это связано с разными причинами: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во-первых, в современном мире человек живёт и развивается, окружённый множеством разнообразных источников сильного воздействия на него как позитивного, так и негативного характера;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во-вторых, само по себе образование не гарантирует высокого уровня духовно-нравственной воспитанности, ибо воспитанность – это качество личности, определяющее в повседневном поведении человека его отношение к другим людям на основе уважения и доброжелательности к каждому человеку.</w:t>
      </w:r>
    </w:p>
    <w:p w:rsidR="00CF062F" w:rsidRDefault="00CF062F" w:rsidP="00CF062F">
      <w:pPr>
        <w:widowControl w:val="0"/>
        <w:tabs>
          <w:tab w:val="left" w:pos="432"/>
          <w:tab w:val="left" w:pos="576"/>
          <w:tab w:val="left" w:pos="1152"/>
          <w:tab w:val="left" w:pos="4464"/>
        </w:tabs>
        <w:spacing w:after="0" w:line="360" w:lineRule="auto"/>
        <w:ind w:firstLine="851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Наблюдая поведение детей, их взаимоотношения, отношение к старшим, анализируя результаты анкетирования учащихся и их родителей, можно прийти к выводу, что при планировании и организации работы следует больше внимания уделять нравственному воспитанию.</w:t>
      </w:r>
    </w:p>
    <w:p w:rsidR="00CF062F" w:rsidRDefault="00CF062F" w:rsidP="00CF062F">
      <w:pPr>
        <w:widowControl w:val="0"/>
        <w:tabs>
          <w:tab w:val="left" w:pos="432"/>
          <w:tab w:val="left" w:pos="576"/>
          <w:tab w:val="left" w:pos="1152"/>
          <w:tab w:val="left" w:pos="4464"/>
        </w:tabs>
        <w:spacing w:after="0" w:line="360" w:lineRule="auto"/>
        <w:ind w:firstLine="851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Таким образом, 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обозначились социальные предпосылки </w:t>
      </w:r>
      <w:r>
        <w:rPr>
          <w:rFonts w:ascii="Times New Roman" w:hAnsi="Times New Roman"/>
          <w:snapToGrid w:val="0"/>
          <w:sz w:val="28"/>
          <w:szCs w:val="28"/>
        </w:rPr>
        <w:t>обратить внимание на нравственное воспитание учащихся.</w:t>
      </w:r>
    </w:p>
    <w:p w:rsidR="00CF062F" w:rsidRDefault="00CF062F" w:rsidP="00CF062F">
      <w:pPr>
        <w:tabs>
          <w:tab w:val="left" w:pos="360"/>
        </w:tabs>
        <w:spacing w:after="0" w:line="360" w:lineRule="auto"/>
        <w:ind w:firstLine="851"/>
        <w:rPr>
          <w:rStyle w:val="a3"/>
        </w:rPr>
      </w:pPr>
      <w:r>
        <w:rPr>
          <w:rStyle w:val="a3"/>
          <w:sz w:val="28"/>
          <w:szCs w:val="28"/>
        </w:rPr>
        <w:t>Актуальность программы</w:t>
      </w:r>
    </w:p>
    <w:p w:rsidR="00CF062F" w:rsidRDefault="00CF062F" w:rsidP="00CF062F">
      <w:pPr>
        <w:tabs>
          <w:tab w:val="left" w:pos="360"/>
        </w:tabs>
        <w:spacing w:after="0" w:line="360" w:lineRule="auto"/>
        <w:ind w:firstLine="851"/>
      </w:pPr>
      <w:r>
        <w:rPr>
          <w:rFonts w:ascii="Times New Roman" w:hAnsi="Times New Roman"/>
          <w:sz w:val="28"/>
          <w:szCs w:val="28"/>
        </w:rPr>
        <w:t>В соответствии с «Концепцией модернизации образования», многонациональной российской школе предстоит проявить свою значимость в деле сохранения и развития русской культуры, формировании российского самосознания. Обновленное образование должно сыграть ключевую роль в сохранении нации, ее генофонда, обеспечение устойчивого, динамичного развития российского общества – общества с высоким уровнем жизни, гражданско-правовой, профессиональной и бытовой культурой.</w:t>
      </w:r>
    </w:p>
    <w:p w:rsidR="00CF062F" w:rsidRDefault="00CF062F" w:rsidP="00CF062F">
      <w:pPr>
        <w:tabs>
          <w:tab w:val="left" w:pos="540"/>
        </w:tabs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формирование нравственности учащихся – важнейшая задача школы.</w:t>
      </w:r>
    </w:p>
    <w:p w:rsidR="00CF062F" w:rsidRDefault="00CF062F" w:rsidP="00CF062F">
      <w:pPr>
        <w:widowControl w:val="0"/>
        <w:tabs>
          <w:tab w:val="left" w:pos="432"/>
          <w:tab w:val="left" w:pos="576"/>
          <w:tab w:val="left" w:pos="1152"/>
          <w:tab w:val="left" w:pos="4464"/>
        </w:tabs>
        <w:spacing w:after="0" w:line="360" w:lineRule="auto"/>
        <w:ind w:firstLine="851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lastRenderedPageBreak/>
        <w:t>Школа как учреждение, обучающее и воспитывающее детей и молодежь, существует сегодня в тяжелейших условиях. Но все-таки ш</w:t>
      </w:r>
      <w:r>
        <w:rPr>
          <w:rFonts w:ascii="Times New Roman" w:hAnsi="Times New Roman"/>
          <w:sz w:val="28"/>
          <w:szCs w:val="28"/>
        </w:rPr>
        <w:t>кола была, есть и будет  одним из главных учебно-воспитательных учреждений, планомерно и целенаправленно организующих жизнедеятельность детей. Она выполняет также социальный заказ, предполагающий воспитание духовно-нравственной личности.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 к настоящему времени накопила значительные ресурсы для выхода на качественно новый уровень своего развития в части создания эффективной системы духовно-нравственного воспитания.. Вместе с тем осуществление процесса духовно-нравственного воспитания детей должно быть системным и целостным, должно стать не только частью образовательного пространства, но и частью жизни социума, в котором развивается личность.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основных направлений развития школы педагогический коллектив считает реализацию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системы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духовно-нравственного воспитания.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дидактической формы по духовно – нравственному оздоровлению (воспитание и перевоспитание) современных школьников в общеобразовательных школах России преподается предмет “Православная культура”. Цель предмета “Православной культуры” не привить веру, а привить доброе отношение к вере своего народа. По Белгородской области с 2006-2007 учебного года он выступает как обязательный компонент у учащихся со второго по одиннадцатый класс. Основной целью курса является воспитание духовно-нравственной личности ребёнка через обретение им духовного опыта, основанного на традициях Православия. Уроки православной культуры дают теоретические знания по предмету и носят воспитательный характер, но необходимо рассматривать и практическую сторону этого вопроса. Другими словами, необходима организация целостного пространства духовно-нравственного развития школьников. Одним из направлений  организации нравственного воспитания является непосредственное взаимодействие с музеем храма, храмом и священнослужителем.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По своей природе музей способен играть большую роль в духовно-нравственном, эстетическом и историко-патриотическом просвещении общества, прежде всего, подрастающего поколения. Музей, равно как и другие социальные институты, позволяет закрепить и углубить имеющиеся знания, преобразовать их в соответствующие убеждения. Этому способствует тот факт, что в музее информация приобретает наглядность, образность, активизирует визуальное мышление, становится эффективным средством преемственности культуры и передачи социального опыта.</w:t>
      </w:r>
    </w:p>
    <w:p w:rsidR="00CF062F" w:rsidRPr="007E75DC" w:rsidRDefault="00CF062F" w:rsidP="00CF062F">
      <w:pPr>
        <w:pStyle w:val="a5"/>
        <w:spacing w:line="360" w:lineRule="auto"/>
        <w:ind w:firstLine="851"/>
        <w:rPr>
          <w:szCs w:val="28"/>
        </w:rPr>
      </w:pPr>
      <w:r>
        <w:rPr>
          <w:szCs w:val="28"/>
        </w:rPr>
        <w:t xml:space="preserve">Развитие гуманистической личности предполагает формирование ценностного сознания. Ценностная картина развития общества обусловливает пути познания личностью прошлого с целью поиска собственных жизненных смыслов, нравственных ориентиров, опыта деятельности. Распредмечивание личностью мира культуры направлено на усвоение информации, познание ценностной иерархии человека иных эпох, а значит, ведет к самоидентификации в современном обществе. В музейной аксиологической среде создаются возможности для становления способности личности самостоятельно осмысливать и оценивать проявления окружающего мира, в том числе и в музейном контексте, в процессе формирования ценностного отношения к культурному наследию. </w:t>
      </w:r>
    </w:p>
    <w:p w:rsidR="00CF062F" w:rsidRPr="007E75DC" w:rsidRDefault="00CF062F" w:rsidP="00CF062F">
      <w:pPr>
        <w:pStyle w:val="a5"/>
        <w:spacing w:line="360" w:lineRule="auto"/>
        <w:ind w:firstLine="851"/>
        <w:rPr>
          <w:szCs w:val="28"/>
        </w:rPr>
      </w:pPr>
      <w:r>
        <w:rPr>
          <w:szCs w:val="28"/>
        </w:rPr>
        <w:t>В настоящее время в музейной практике произошли изменения, суть которых – усиление образовательной (воспитательной) и рекреационной функций. Музей вошел в новую систему научно-просветительных координат, являясь партнером образовательных учреждений России. Произошло обновление всех видов музейной коммуникации, интенсивное использование возможностей музейной педагогики. В музее создаются условия, способствующие ценностному освоению культурно-исторического наследия нации через решение задач краеведческого и музейного образования, эстетического воспитания.</w:t>
      </w:r>
    </w:p>
    <w:p w:rsidR="00CF062F" w:rsidRPr="007E75DC" w:rsidRDefault="00CF062F" w:rsidP="00CF062F">
      <w:pPr>
        <w:pStyle w:val="a5"/>
        <w:spacing w:line="360" w:lineRule="auto"/>
        <w:ind w:firstLine="851"/>
        <w:rPr>
          <w:color w:val="000000"/>
          <w:szCs w:val="28"/>
        </w:rPr>
      </w:pPr>
      <w:r>
        <w:rPr>
          <w:szCs w:val="28"/>
        </w:rPr>
        <w:lastRenderedPageBreak/>
        <w:t xml:space="preserve">Отечественные музеи  активизировали работу с детьми, особенно с детьми дошкольного возраста: стали создавать для них интерактивные мероприятия и экскурсии, </w:t>
      </w:r>
      <w:hyperlink r:id="rId6" w:anchor="YANDEX_4" w:history="1">
        <w:r>
          <w:rPr>
            <w:rStyle w:val="a7"/>
            <w:color w:val="auto"/>
            <w:szCs w:val="28"/>
            <w:u w:val="none"/>
          </w:rPr>
          <w:t>музейно-педагогические</w:t>
        </w:r>
      </w:hyperlink>
      <w:r>
        <w:rPr>
          <w:szCs w:val="28"/>
        </w:rPr>
        <w:t xml:space="preserve">   программы</w:t>
      </w:r>
      <w:r>
        <w:rPr>
          <w:color w:val="000000"/>
          <w:szCs w:val="28"/>
        </w:rPr>
        <w:t xml:space="preserve">. </w:t>
      </w:r>
    </w:p>
    <w:p w:rsidR="00CF062F" w:rsidRPr="007E75DC" w:rsidRDefault="00CF062F" w:rsidP="00CF062F">
      <w:pPr>
        <w:pStyle w:val="a5"/>
        <w:spacing w:line="360" w:lineRule="auto"/>
        <w:ind w:firstLine="851"/>
        <w:rPr>
          <w:szCs w:val="28"/>
        </w:rPr>
      </w:pPr>
      <w:r>
        <w:rPr>
          <w:szCs w:val="28"/>
        </w:rPr>
        <w:t xml:space="preserve">Истоки термина «музейная педагогика» уходят в конец </w:t>
      </w:r>
      <w:r>
        <w:rPr>
          <w:szCs w:val="28"/>
          <w:lang w:val="en-US"/>
        </w:rPr>
        <w:t>XIX</w:t>
      </w:r>
      <w:r>
        <w:rPr>
          <w:szCs w:val="28"/>
        </w:rPr>
        <w:t xml:space="preserve"> в. Традиционно  предназначение музейной педагогики трактуют как использование общепедагогических знаний в  образовательной деятельности музея. В центре ее внимания – цели, принципы, закономерности, методы и научно-просветительные формы реализации образовательно-воспитательной, досуговой функций. Западноевропейские музееведы рассматривают ее как дополнительное средство воспитания, как особую коммуникативную систему; а так же в узком смысле: в контексте контактов с детьми. Отечественное становление термина связано с трудами Н.Ф. Федорова, с практической деятельностью И.М. Гревса, с разработкой теории художественного воспитания А.В. Бакушинским. </w:t>
      </w:r>
      <w:r>
        <w:rPr>
          <w:spacing w:val="-4"/>
          <w:szCs w:val="28"/>
        </w:rPr>
        <w:t>На наш взгляд, музейная педагогика – вид отраслевой педагогики, имеющей междисциплинарный характер, формирующейся на стыке педагогики, музееведения, психологии, искусствоведения, изучающей закономерности, принципы, методы, формы реализации образовательной деятельности музеев.</w:t>
      </w:r>
    </w:p>
    <w:p w:rsidR="00CF062F" w:rsidRDefault="00CF062F" w:rsidP="00CF062F">
      <w:pPr>
        <w:tabs>
          <w:tab w:val="num" w:pos="-360"/>
          <w:tab w:val="left" w:pos="993"/>
          <w:tab w:val="left" w:pos="4140"/>
        </w:tabs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Разработку и внедрение музейных форм, методов и приемов осуществили Е.Г. Ванслова, Н.Д. Рева, Б.А. Столяров, И.А.</w:t>
      </w:r>
      <w:r>
        <w:rPr>
          <w:rFonts w:ascii="Times New Roman" w:hAnsi="Times New Roman"/>
          <w:bCs/>
          <w:sz w:val="28"/>
          <w:szCs w:val="28"/>
        </w:rPr>
        <w:t xml:space="preserve"> Колесникова </w:t>
      </w:r>
      <w:r>
        <w:rPr>
          <w:rFonts w:ascii="Times New Roman" w:hAnsi="Times New Roman"/>
          <w:sz w:val="28"/>
          <w:szCs w:val="28"/>
        </w:rPr>
        <w:t xml:space="preserve"> и др. Методика работы с обучающимися на основе дифференцированного подхода с учетом возрастных, психологических особенностей детей представлена в работах М.Ю. Юхневич. Изучалась значимость культурной среды музея. 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музей в своих стенах осуществляет научную, просветительную,  образовательную, популяризаторскую и другие функции. Важнейшая особенность музея состоит в том, что он, как правило, органично вписывается в культурное пространство, отражая его колорит и специфику.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в Краснояружском районе   есть возможность сотрудничества образовательной системы и Русской Православной церкви.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Новизной данной программы является  деятельностное приобретение духовного и нравственного опыта ребенка через непосредственное взаимодействие с музеем храма и храмом.</w:t>
      </w:r>
    </w:p>
    <w:p w:rsidR="00CF062F" w:rsidRDefault="00CF062F" w:rsidP="00CF062F">
      <w:pPr>
        <w:pStyle w:val="a4"/>
        <w:spacing w:after="0" w:line="360" w:lineRule="auto"/>
        <w:ind w:firstLine="851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Цели программы: 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условий: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1.Для формирования  у  учащихся ценностных ориентиров и нравственных   норм, основанных на культурно-  исторических и духовно-нравственных, патриотических и общечеловеческих принципов.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Для более тесного сотрудничества храма и школы, повышения воспитательного и  образовательного потенциала цепочки храм,  школа и ученик.</w:t>
      </w:r>
    </w:p>
    <w:p w:rsidR="00CF062F" w:rsidRDefault="00CF062F" w:rsidP="00CF062F">
      <w:pPr>
        <w:pStyle w:val="a4"/>
        <w:spacing w:after="0" w:line="360" w:lineRule="auto"/>
        <w:ind w:firstLine="851"/>
        <w:rPr>
          <w:sz w:val="28"/>
          <w:szCs w:val="28"/>
        </w:rPr>
      </w:pPr>
      <w:r>
        <w:rPr>
          <w:rStyle w:val="a3"/>
          <w:sz w:val="28"/>
          <w:szCs w:val="28"/>
        </w:rPr>
        <w:t>Задачи программы</w:t>
      </w:r>
    </w:p>
    <w:p w:rsidR="00CF062F" w:rsidRDefault="00CF062F" w:rsidP="00CF062F">
      <w:pPr>
        <w:pStyle w:val="21"/>
        <w:numPr>
          <w:ilvl w:val="0"/>
          <w:numId w:val="1"/>
        </w:numPr>
        <w:tabs>
          <w:tab w:val="left" w:pos="9360"/>
        </w:tabs>
        <w:spacing w:after="0" w:line="360" w:lineRule="auto"/>
        <w:rPr>
          <w:sz w:val="28"/>
          <w:szCs w:val="28"/>
        </w:rPr>
      </w:pPr>
      <w:r w:rsidRPr="006C2D20">
        <w:rPr>
          <w:sz w:val="28"/>
          <w:szCs w:val="28"/>
        </w:rPr>
        <w:t>Формировать у учащихся нравственную культуру миропонимания. Осознание значимости нравственного опыта прошлого и будущего, и своей роли в нем.</w:t>
      </w:r>
    </w:p>
    <w:p w:rsidR="00CF062F" w:rsidRDefault="00CF062F" w:rsidP="00CF062F">
      <w:pPr>
        <w:pStyle w:val="21"/>
        <w:numPr>
          <w:ilvl w:val="0"/>
          <w:numId w:val="1"/>
        </w:numPr>
        <w:tabs>
          <w:tab w:val="left" w:pos="9360"/>
        </w:tabs>
        <w:spacing w:after="0" w:line="360" w:lineRule="auto"/>
        <w:rPr>
          <w:sz w:val="28"/>
          <w:szCs w:val="28"/>
        </w:rPr>
      </w:pPr>
      <w:r w:rsidRPr="006C2D20">
        <w:rPr>
          <w:sz w:val="28"/>
          <w:szCs w:val="28"/>
        </w:rPr>
        <w:t>Повышение воспитательного  потенциала   уроков православная культура;</w:t>
      </w:r>
    </w:p>
    <w:p w:rsidR="00CF062F" w:rsidRDefault="00CF062F" w:rsidP="00CF062F">
      <w:pPr>
        <w:pStyle w:val="21"/>
        <w:numPr>
          <w:ilvl w:val="0"/>
          <w:numId w:val="1"/>
        </w:numPr>
        <w:tabs>
          <w:tab w:val="left" w:pos="9360"/>
        </w:tabs>
        <w:spacing w:after="0" w:line="360" w:lineRule="auto"/>
        <w:rPr>
          <w:sz w:val="28"/>
          <w:szCs w:val="28"/>
        </w:rPr>
      </w:pPr>
      <w:r w:rsidRPr="006C2D20">
        <w:rPr>
          <w:sz w:val="28"/>
          <w:szCs w:val="28"/>
        </w:rPr>
        <w:t>Совершенствование скоординированной     системы деятельности храма  и школы по духовно-нравственному, эстетическому, патриотическому и  физическому воспитанию детей</w:t>
      </w:r>
    </w:p>
    <w:p w:rsidR="00CF062F" w:rsidRDefault="00CF062F" w:rsidP="00CF062F">
      <w:pPr>
        <w:pStyle w:val="21"/>
        <w:numPr>
          <w:ilvl w:val="0"/>
          <w:numId w:val="1"/>
        </w:numPr>
        <w:tabs>
          <w:tab w:val="left" w:pos="9360"/>
        </w:tabs>
        <w:spacing w:after="0" w:line="360" w:lineRule="auto"/>
        <w:rPr>
          <w:sz w:val="28"/>
          <w:szCs w:val="28"/>
        </w:rPr>
      </w:pPr>
      <w:r w:rsidRPr="006C2D20">
        <w:rPr>
          <w:sz w:val="28"/>
          <w:szCs w:val="28"/>
        </w:rPr>
        <w:t>Развивать у детей желание поступать сообразно полученным знаниям в реальных жизненных ситуациях.</w:t>
      </w:r>
    </w:p>
    <w:p w:rsidR="00CF062F" w:rsidRDefault="00CF062F" w:rsidP="00CF062F">
      <w:pPr>
        <w:pStyle w:val="21"/>
        <w:numPr>
          <w:ilvl w:val="0"/>
          <w:numId w:val="1"/>
        </w:numPr>
        <w:tabs>
          <w:tab w:val="left" w:pos="9360"/>
        </w:tabs>
        <w:spacing w:after="0" w:line="360" w:lineRule="auto"/>
        <w:rPr>
          <w:sz w:val="28"/>
          <w:szCs w:val="28"/>
        </w:rPr>
      </w:pPr>
      <w:r w:rsidRPr="006C2D20">
        <w:rPr>
          <w:sz w:val="28"/>
          <w:szCs w:val="28"/>
        </w:rPr>
        <w:t>Опираясь на интерес ребенка, пробуждать желание узнавать о многовековых традициях русского народа.</w:t>
      </w:r>
    </w:p>
    <w:p w:rsidR="00CF062F" w:rsidRPr="006C2D20" w:rsidRDefault="00CF062F" w:rsidP="00CF062F">
      <w:pPr>
        <w:pStyle w:val="21"/>
        <w:numPr>
          <w:ilvl w:val="0"/>
          <w:numId w:val="1"/>
        </w:numPr>
        <w:tabs>
          <w:tab w:val="left" w:pos="9360"/>
        </w:tabs>
        <w:spacing w:after="0" w:line="360" w:lineRule="auto"/>
        <w:rPr>
          <w:sz w:val="28"/>
          <w:szCs w:val="28"/>
        </w:rPr>
      </w:pPr>
      <w:r w:rsidRPr="006C2D20">
        <w:rPr>
          <w:sz w:val="28"/>
          <w:szCs w:val="28"/>
        </w:rPr>
        <w:t>Показывать неповторимость русской народной культуры, научить понимать художественный язык народного искусства.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принципы программы: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1.Принципы духовно-нравственного воспитания (гуманистическая направленность воспитания, природосообразность, культуросообразность, светский характер образования и законность).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2.Принципы отбора содержания образования (научность и каноничность, многоуровневость, учёт требований типовых программ).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3.Принципы организации занятий: (наглядность, доступность, учёт возрастных и индивидуальных особенностей детей, систематичность и последовательность, связь теории с практикой, воспитание в процессе обучения, вариативный подход).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деятельности: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сочетание обучения и духовно-нравственного воспитания, интеграция духовно-нравственного содержания в эстетическое, интеллектуальное, физическое развитие и трудовое воспитание.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 основывается на принципах христианского мировоззрения и решает задачу  полноценного развития личности  ребенка через: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интеллектуальное воспитание,  направленное на развитие инициативы ума, творческих сил, раскрытие всесторонних возможностей разума как дара Божия;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эстетическое воспитание, в конечной цели ведущее к приобщению человека к красоте, развитию способности воспринимать незамутненный образ мира и человека как Божьего творения, направляющее творческие силы человека к созиданию красоты;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социальное воспитание личности,  связанное с развитием чувства ответственности за себя, других людей, мир в целом, умением подчинять свои интересы интересам других - ровесников и старших;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трудовое воспитание, формирующее терпение, послушание, взаимопомощь, ответственность за порученное дело, добросовестность, созидание;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физическое воспитание как  необходимую составляющую гармоничного развития личности.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реализации программы: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1.Наглядный (иллюстративный рассказ (лекция) с обсуждением наиболее сложных вопросов темы; проведение дидактических игр; экскурсии; </w:t>
      </w:r>
      <w:r>
        <w:rPr>
          <w:rFonts w:ascii="Times New Roman" w:hAnsi="Times New Roman"/>
          <w:sz w:val="28"/>
          <w:szCs w:val="28"/>
        </w:rPr>
        <w:lastRenderedPageBreak/>
        <w:t>работа с текстами, картами, составление кроссвордов, иллюстрирование библейских сюжетов).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2.Словесный (чтение литературных произведений, фрагментов из Библии с последующим обсуждением и творческим заданием; беседа с закреплением материала в творческих работах под руководством учителя; анализ поэтического текста с раскрытием сюжетов и образов религиозного содержания; проведение сюжетно-ролевых, дидактических игр, разбор житейских ситуаций; проведение викторин, конкурсов, тематических вечеров).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3.Практический (организация продуктивной деятельности учащихся).</w:t>
      </w:r>
    </w:p>
    <w:p w:rsidR="00CF062F" w:rsidRPr="00C7482D" w:rsidRDefault="00CF062F" w:rsidP="00CF062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7482D">
        <w:rPr>
          <w:rFonts w:ascii="Times New Roman" w:hAnsi="Times New Roman" w:cs="Times New Roman"/>
          <w:b/>
          <w:sz w:val="28"/>
          <w:szCs w:val="28"/>
        </w:rPr>
        <w:t xml:space="preserve">Критерии эффективности реализации программы. Ожидаемые результаты </w:t>
      </w:r>
    </w:p>
    <w:p w:rsidR="00CF062F" w:rsidRPr="00C7482D" w:rsidRDefault="00CF062F" w:rsidP="00CF062F">
      <w:pPr>
        <w:spacing w:line="360" w:lineRule="auto"/>
        <w:ind w:left="1440"/>
        <w:contextualSpacing/>
        <w:rPr>
          <w:rFonts w:ascii="Times New Roman" w:hAnsi="Times New Roman" w:cs="Times New Roman"/>
          <w:sz w:val="28"/>
          <w:szCs w:val="28"/>
        </w:rPr>
      </w:pPr>
      <w:r w:rsidRPr="00C7482D">
        <w:rPr>
          <w:rFonts w:ascii="Times New Roman" w:hAnsi="Times New Roman" w:cs="Times New Roman"/>
          <w:sz w:val="28"/>
          <w:szCs w:val="28"/>
        </w:rPr>
        <w:t>Критерии эффективности реализации программы</w:t>
      </w:r>
    </w:p>
    <w:p w:rsidR="00CF062F" w:rsidRPr="00C7482D" w:rsidRDefault="00CF062F" w:rsidP="00CF062F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82D">
        <w:rPr>
          <w:rFonts w:ascii="Times New Roman" w:hAnsi="Times New Roman" w:cs="Times New Roman"/>
          <w:sz w:val="28"/>
          <w:szCs w:val="28"/>
        </w:rPr>
        <w:t xml:space="preserve">Целенаправленность воспитательного процесса и его системный характер. </w:t>
      </w:r>
    </w:p>
    <w:p w:rsidR="00CF062F" w:rsidRPr="00C7482D" w:rsidRDefault="00CF062F" w:rsidP="00CF062F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82D">
        <w:rPr>
          <w:rFonts w:ascii="Times New Roman" w:hAnsi="Times New Roman" w:cs="Times New Roman"/>
          <w:sz w:val="28"/>
          <w:szCs w:val="28"/>
        </w:rPr>
        <w:t>Научная обоснованность методов и использование современных тех</w:t>
      </w:r>
      <w:r w:rsidRPr="00C7482D">
        <w:rPr>
          <w:rFonts w:ascii="Times New Roman" w:hAnsi="Times New Roman" w:cs="Times New Roman"/>
          <w:sz w:val="28"/>
          <w:szCs w:val="28"/>
        </w:rPr>
        <w:softHyphen/>
        <w:t>нологий воспитательного воздействия.</w:t>
      </w:r>
    </w:p>
    <w:p w:rsidR="00CF062F" w:rsidRPr="00C7482D" w:rsidRDefault="00CF062F" w:rsidP="00CF062F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82D">
        <w:rPr>
          <w:rFonts w:ascii="Times New Roman" w:hAnsi="Times New Roman" w:cs="Times New Roman"/>
          <w:sz w:val="28"/>
          <w:szCs w:val="28"/>
        </w:rPr>
        <w:t>Широта охвата объектов воспитания.</w:t>
      </w:r>
    </w:p>
    <w:p w:rsidR="00CF062F" w:rsidRPr="00C7482D" w:rsidRDefault="00CF062F" w:rsidP="00CF062F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82D">
        <w:rPr>
          <w:rFonts w:ascii="Times New Roman" w:hAnsi="Times New Roman" w:cs="Times New Roman"/>
          <w:sz w:val="28"/>
          <w:szCs w:val="28"/>
        </w:rPr>
        <w:t>Уровень духовной культуры отдель</w:t>
      </w:r>
      <w:r>
        <w:rPr>
          <w:rFonts w:ascii="Times New Roman" w:hAnsi="Times New Roman" w:cs="Times New Roman"/>
          <w:sz w:val="28"/>
          <w:szCs w:val="28"/>
        </w:rPr>
        <w:t>ной личности</w:t>
      </w:r>
      <w:r w:rsidRPr="00C7482D">
        <w:rPr>
          <w:rFonts w:ascii="Times New Roman" w:hAnsi="Times New Roman" w:cs="Times New Roman"/>
          <w:sz w:val="28"/>
          <w:szCs w:val="28"/>
        </w:rPr>
        <w:t>, проявляющийся в мировоззрении, установках и ценностях, общественно з</w:t>
      </w:r>
      <w:r>
        <w:rPr>
          <w:rFonts w:ascii="Times New Roman" w:hAnsi="Times New Roman" w:cs="Times New Roman"/>
          <w:sz w:val="28"/>
          <w:szCs w:val="28"/>
        </w:rPr>
        <w:t>начи</w:t>
      </w:r>
      <w:r w:rsidRPr="00C7482D">
        <w:rPr>
          <w:rFonts w:ascii="Times New Roman" w:hAnsi="Times New Roman" w:cs="Times New Roman"/>
          <w:sz w:val="28"/>
          <w:szCs w:val="28"/>
        </w:rPr>
        <w:t xml:space="preserve">мом поведении и деятельности. </w:t>
      </w:r>
    </w:p>
    <w:p w:rsidR="00CF062F" w:rsidRPr="00C7482D" w:rsidRDefault="00CF062F" w:rsidP="00CF062F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Духовный и куль</w:t>
      </w:r>
      <w:r w:rsidRPr="00C7482D">
        <w:rPr>
          <w:rFonts w:ascii="Times New Roman" w:hAnsi="Times New Roman" w:cs="Times New Roman"/>
          <w:sz w:val="28"/>
          <w:szCs w:val="28"/>
        </w:rPr>
        <w:t xml:space="preserve">турный  подъем,    активизация    духовного   и    культурного    сознания     населения, повышение уровня нравственной воспитанности населения. </w:t>
      </w:r>
    </w:p>
    <w:p w:rsidR="00CF062F" w:rsidRPr="00C7482D" w:rsidRDefault="00CF062F" w:rsidP="00CF062F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82D">
        <w:rPr>
          <w:rFonts w:ascii="Times New Roman" w:hAnsi="Times New Roman" w:cs="Times New Roman"/>
          <w:sz w:val="28"/>
          <w:szCs w:val="28"/>
        </w:rPr>
        <w:t>Укрепление института семьи, возрождение и сохранение духовно-нравственных традиций семейного воспитания.</w:t>
      </w:r>
    </w:p>
    <w:p w:rsidR="00CF062F" w:rsidRPr="00C7482D" w:rsidRDefault="00CF062F" w:rsidP="00CF062F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уровня правонарушений</w:t>
      </w:r>
      <w:r w:rsidRPr="00C748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62F" w:rsidRPr="00C7482D" w:rsidRDefault="00CF062F" w:rsidP="00CF062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7482D">
        <w:rPr>
          <w:rFonts w:ascii="Times New Roman" w:hAnsi="Times New Roman" w:cs="Times New Roman"/>
          <w:sz w:val="28"/>
          <w:szCs w:val="28"/>
        </w:rPr>
        <w:t>Ежегодное проведение диагностических исследований по критериям эффективности реализации Программы позволит создать механизм интенсивного взаимодействия различных организационно-управленческих структур для своевременного решения актуальных задач духовно-</w:t>
      </w:r>
      <w:r w:rsidRPr="00C7482D">
        <w:rPr>
          <w:rFonts w:ascii="Times New Roman" w:hAnsi="Times New Roman" w:cs="Times New Roman"/>
          <w:sz w:val="28"/>
          <w:szCs w:val="28"/>
        </w:rPr>
        <w:lastRenderedPageBreak/>
        <w:t>нравственного воспитания населени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C7482D">
        <w:rPr>
          <w:rFonts w:ascii="Times New Roman" w:hAnsi="Times New Roman" w:cs="Times New Roman"/>
          <w:sz w:val="28"/>
          <w:szCs w:val="28"/>
        </w:rPr>
        <w:t>. В конечном итоге систематическая работа по духовно-нравственному воспитанию приведет к достижению ожидаемых результатов: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Предполагаемый результат:</w:t>
      </w:r>
    </w:p>
    <w:p w:rsidR="00CF062F" w:rsidRDefault="00CF062F" w:rsidP="00CF062F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C2D20">
        <w:rPr>
          <w:rFonts w:ascii="Times New Roman" w:hAnsi="Times New Roman"/>
          <w:sz w:val="28"/>
          <w:szCs w:val="28"/>
        </w:rPr>
        <w:t>Усвоение ребёнком добродетели, направленность и открытость его к добру.</w:t>
      </w:r>
    </w:p>
    <w:p w:rsidR="00CF062F" w:rsidRDefault="00CF062F" w:rsidP="00CF062F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C2D20">
        <w:rPr>
          <w:rFonts w:ascii="Times New Roman" w:hAnsi="Times New Roman"/>
          <w:sz w:val="28"/>
          <w:szCs w:val="28"/>
        </w:rPr>
        <w:t>Формирование позитивного отношения к окружающему миру, к другим людям.</w:t>
      </w:r>
    </w:p>
    <w:p w:rsidR="00CF062F" w:rsidRDefault="00CF062F" w:rsidP="00CF062F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C2D20">
        <w:rPr>
          <w:rFonts w:ascii="Times New Roman" w:hAnsi="Times New Roman"/>
          <w:sz w:val="28"/>
          <w:szCs w:val="28"/>
        </w:rPr>
        <w:t>Потребность к сопереживанию.</w:t>
      </w:r>
    </w:p>
    <w:p w:rsidR="00CF062F" w:rsidRDefault="00CF062F" w:rsidP="00CF062F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C2D20">
        <w:rPr>
          <w:rFonts w:ascii="Times New Roman" w:hAnsi="Times New Roman"/>
          <w:sz w:val="28"/>
          <w:szCs w:val="28"/>
        </w:rPr>
        <w:t>Воспитание чувства патриотизма, потребности в самоотверженном служении на благо Отечества; формировании истинных ценностей: любовь, долг, честь, Родина, вера.</w:t>
      </w:r>
    </w:p>
    <w:p w:rsidR="00CF062F" w:rsidRDefault="00CF062F" w:rsidP="00CF062F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C2D20">
        <w:rPr>
          <w:rFonts w:ascii="Times New Roman" w:hAnsi="Times New Roman"/>
          <w:sz w:val="28"/>
          <w:szCs w:val="28"/>
        </w:rPr>
        <w:t>Приобщение к опыту православной культуры.</w:t>
      </w:r>
    </w:p>
    <w:p w:rsidR="00CF062F" w:rsidRDefault="00CF062F" w:rsidP="00CF062F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C2D20">
        <w:rPr>
          <w:rFonts w:ascii="Times New Roman" w:hAnsi="Times New Roman"/>
          <w:sz w:val="28"/>
          <w:szCs w:val="28"/>
        </w:rPr>
        <w:t>Деятельное отношение к труду.</w:t>
      </w:r>
    </w:p>
    <w:p w:rsidR="00CF062F" w:rsidRDefault="00CF062F" w:rsidP="00CF062F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C2D20">
        <w:rPr>
          <w:rFonts w:ascii="Times New Roman" w:hAnsi="Times New Roman"/>
          <w:sz w:val="28"/>
          <w:szCs w:val="28"/>
        </w:rPr>
        <w:t>Ответственность за свои дела и поступки.</w:t>
      </w:r>
    </w:p>
    <w:p w:rsidR="00CF062F" w:rsidRPr="00C7482D" w:rsidRDefault="00CF062F" w:rsidP="00CF062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F062F" w:rsidRDefault="00CF062F" w:rsidP="00CF062F">
      <w:pPr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F062F" w:rsidRPr="007E75DC" w:rsidRDefault="00CF062F" w:rsidP="00CF062F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/>
          <w:b/>
          <w:sz w:val="28"/>
          <w:szCs w:val="28"/>
        </w:rPr>
        <w:t>. Направления работы в рамках уроков по предмету «Православная культура», во внеурочной  деятельности (на базе музея, храма во имя Косьмы и Домиана) :</w:t>
      </w:r>
    </w:p>
    <w:p w:rsidR="00CF062F" w:rsidRPr="007E75DC" w:rsidRDefault="00CF062F" w:rsidP="00CF062F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Музейно-образовательная программа для учащихся начальной школы «Дорога к Храму»</w:t>
      </w:r>
    </w:p>
    <w:p w:rsidR="00CF062F" w:rsidRPr="007E75DC" w:rsidRDefault="00CF062F" w:rsidP="00CF062F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первой ступени обучения в рамках внеурочной деятельности выполняют проекты:</w:t>
      </w:r>
    </w:p>
    <w:p w:rsidR="00CF062F" w:rsidRPr="00C2537A" w:rsidRDefault="00CF062F" w:rsidP="00CF062F">
      <w:pPr>
        <w:spacing w:after="0" w:line="36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  <w:r w:rsidRPr="00C2537A">
        <w:rPr>
          <w:rFonts w:ascii="Times New Roman" w:hAnsi="Times New Roman"/>
          <w:b/>
          <w:bCs/>
          <w:sz w:val="28"/>
          <w:szCs w:val="28"/>
        </w:rPr>
        <w:t xml:space="preserve">1 класс: 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«Здравствуй, музей. Придумай игру», 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«Мы идем в Храм: первое знакомство с православной культурой. Пишем рассказ»:</w:t>
      </w:r>
    </w:p>
    <w:p w:rsidR="00CF062F" w:rsidRPr="00C2537A" w:rsidRDefault="00CF062F" w:rsidP="00CF062F">
      <w:pPr>
        <w:spacing w:after="0" w:line="36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  <w:r w:rsidRPr="00C2537A">
        <w:rPr>
          <w:rFonts w:ascii="Times New Roman" w:hAnsi="Times New Roman"/>
          <w:b/>
          <w:bCs/>
          <w:sz w:val="28"/>
          <w:szCs w:val="28"/>
        </w:rPr>
        <w:t xml:space="preserve">2 класс: 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«Разговоры с батюшкой: встреча в церковном музее. Составляем Памятку «Как вести себя в храме».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«Православные праздники. Составляем хронологию праздников»</w:t>
      </w:r>
    </w:p>
    <w:p w:rsidR="00CF062F" w:rsidRPr="00C2537A" w:rsidRDefault="00CF062F" w:rsidP="00CF062F">
      <w:pPr>
        <w:spacing w:after="0" w:line="36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  <w:r w:rsidRPr="00C2537A">
        <w:rPr>
          <w:rFonts w:ascii="Times New Roman" w:hAnsi="Times New Roman"/>
          <w:b/>
          <w:bCs/>
          <w:sz w:val="28"/>
          <w:szCs w:val="28"/>
        </w:rPr>
        <w:t>3 класс: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«Мы - открыватели красоты Божьего мира (Создаем пазлы о растениях и животных края, занесенных в Красную Книгу Белгородчины».</w:t>
      </w:r>
    </w:p>
    <w:p w:rsidR="00CF062F" w:rsidRPr="00C2537A" w:rsidRDefault="00CF062F" w:rsidP="00CF062F">
      <w:pPr>
        <w:spacing w:after="0" w:line="36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  <w:r w:rsidRPr="00C2537A">
        <w:rPr>
          <w:rFonts w:ascii="Times New Roman" w:hAnsi="Times New Roman"/>
          <w:b/>
          <w:bCs/>
          <w:sz w:val="28"/>
          <w:szCs w:val="28"/>
        </w:rPr>
        <w:t>4 класс: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«Виртуальное путешествие по Святому Белогорью». Карта-путешествие», </w:t>
      </w:r>
    </w:p>
    <w:p w:rsidR="00CF062F" w:rsidRPr="00AF013C" w:rsidRDefault="00CF062F" w:rsidP="00CF062F">
      <w:pPr>
        <w:spacing w:after="0" w:line="360" w:lineRule="auto"/>
        <w:ind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«Открываем красоту русской иконы.   Составляем презентацию «Иконы в нашем храме».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Музейно-образовательная программа  для основной, средней школы (уроки-экскурсии, встречи, проекты) «Храм Души моей»</w:t>
      </w:r>
    </w:p>
    <w:p w:rsidR="00CF062F" w:rsidRPr="006C7D2E" w:rsidRDefault="00CF062F" w:rsidP="00CF062F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6C7D2E">
        <w:rPr>
          <w:rFonts w:ascii="Times New Roman" w:hAnsi="Times New Roman"/>
          <w:b/>
          <w:sz w:val="28"/>
          <w:szCs w:val="28"/>
        </w:rPr>
        <w:t>5 класс</w:t>
      </w:r>
    </w:p>
    <w:p w:rsidR="00CF062F" w:rsidRPr="006C7D2E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C7D2E">
        <w:rPr>
          <w:rFonts w:ascii="Times New Roman" w:hAnsi="Times New Roman"/>
          <w:b/>
          <w:sz w:val="28"/>
          <w:szCs w:val="28"/>
        </w:rPr>
        <w:t>Своеобразие русской культуры</w:t>
      </w:r>
      <w:r w:rsidRPr="006C7D2E">
        <w:rPr>
          <w:rFonts w:ascii="Times New Roman" w:hAnsi="Times New Roman"/>
          <w:sz w:val="28"/>
          <w:szCs w:val="28"/>
        </w:rPr>
        <w:t>. Содержание: Православное искусство: храмовое зодчество (фреска, мозаика, икона, иконопись),книжное искусство (священное писание, азбука, Остромирово Евангелие), музыка (колокол и колокольные звоны)</w:t>
      </w:r>
    </w:p>
    <w:p w:rsidR="00CF062F" w:rsidRPr="006C7D2E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C7D2E">
        <w:rPr>
          <w:rFonts w:ascii="Times New Roman" w:hAnsi="Times New Roman"/>
          <w:b/>
          <w:sz w:val="28"/>
          <w:szCs w:val="28"/>
        </w:rPr>
        <w:lastRenderedPageBreak/>
        <w:t>Иконопись Руси</w:t>
      </w:r>
      <w:r w:rsidRPr="006C7D2E">
        <w:rPr>
          <w:rFonts w:ascii="Times New Roman" w:hAnsi="Times New Roman"/>
          <w:sz w:val="28"/>
          <w:szCs w:val="28"/>
        </w:rPr>
        <w:t>.Содержание: Стиль иконографии, иконография Пресвятой Богородицы и Иисуса Христа, иконография святых.</w:t>
      </w:r>
    </w:p>
    <w:p w:rsidR="00CF062F" w:rsidRPr="006C7D2E" w:rsidRDefault="00CF062F" w:rsidP="00CF062F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6C7D2E">
        <w:rPr>
          <w:rFonts w:ascii="Times New Roman" w:hAnsi="Times New Roman"/>
          <w:b/>
          <w:sz w:val="28"/>
          <w:szCs w:val="28"/>
        </w:rPr>
        <w:t>6 класс</w:t>
      </w:r>
    </w:p>
    <w:p w:rsidR="00CF062F" w:rsidRPr="006C7D2E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C7D2E">
        <w:rPr>
          <w:rFonts w:ascii="Times New Roman" w:hAnsi="Times New Roman"/>
          <w:b/>
          <w:sz w:val="28"/>
          <w:szCs w:val="28"/>
        </w:rPr>
        <w:t>Старославянский и церковнославянский языки</w:t>
      </w:r>
      <w:r w:rsidRPr="006C7D2E">
        <w:rPr>
          <w:rFonts w:ascii="Times New Roman" w:hAnsi="Times New Roman"/>
          <w:sz w:val="28"/>
          <w:szCs w:val="28"/>
        </w:rPr>
        <w:t>..Содержание: Греческое уставное письмо, полуустав, старославянский и церковнославянский язык.</w:t>
      </w:r>
    </w:p>
    <w:p w:rsidR="00CF062F" w:rsidRPr="006C7D2E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C7D2E">
        <w:rPr>
          <w:rFonts w:ascii="Times New Roman" w:hAnsi="Times New Roman"/>
          <w:b/>
          <w:sz w:val="28"/>
          <w:szCs w:val="28"/>
        </w:rPr>
        <w:t>«Первые книги на славянском языке</w:t>
      </w:r>
      <w:r w:rsidRPr="006C7D2E">
        <w:rPr>
          <w:rFonts w:ascii="Times New Roman" w:hAnsi="Times New Roman"/>
          <w:sz w:val="28"/>
          <w:szCs w:val="28"/>
        </w:rPr>
        <w:t>.Содержание: Псалтырь, Апостол, Священное Писание, Евангелие, Апостолы – евангелисты.</w:t>
      </w:r>
    </w:p>
    <w:p w:rsidR="00CF062F" w:rsidRPr="006C7D2E" w:rsidRDefault="00CF062F" w:rsidP="00CF062F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6C7D2E">
        <w:rPr>
          <w:rFonts w:ascii="Times New Roman" w:hAnsi="Times New Roman"/>
          <w:b/>
          <w:sz w:val="28"/>
          <w:szCs w:val="28"/>
        </w:rPr>
        <w:t>7 класс</w:t>
      </w:r>
    </w:p>
    <w:p w:rsidR="00CF062F" w:rsidRPr="006C7D2E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C7D2E">
        <w:rPr>
          <w:rFonts w:ascii="Times New Roman" w:hAnsi="Times New Roman"/>
          <w:b/>
          <w:sz w:val="28"/>
          <w:szCs w:val="28"/>
        </w:rPr>
        <w:t>Библия – главная  книга  христианства</w:t>
      </w:r>
      <w:r w:rsidRPr="006C7D2E">
        <w:rPr>
          <w:rFonts w:ascii="Times New Roman" w:hAnsi="Times New Roman"/>
          <w:sz w:val="28"/>
          <w:szCs w:val="28"/>
        </w:rPr>
        <w:t>.Содержание: Библия , пророки, Ветхий Завет и Новый Завет, Евангелисты, мир видимый и невидимый.</w:t>
      </w:r>
    </w:p>
    <w:p w:rsidR="00CF062F" w:rsidRPr="006C7D2E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C7D2E">
        <w:rPr>
          <w:rFonts w:ascii="Times New Roman" w:hAnsi="Times New Roman"/>
          <w:b/>
          <w:sz w:val="28"/>
          <w:szCs w:val="28"/>
        </w:rPr>
        <w:t>Евангелие о воскрешении Лазаря, Входе Господнем в Иерусалим, Тайной Вечере, взятии Иисуса Христа под Стражу, мучениях и погребении Иисуса Христа</w:t>
      </w:r>
      <w:r w:rsidRPr="006C7D2E">
        <w:rPr>
          <w:rFonts w:ascii="Times New Roman" w:hAnsi="Times New Roman"/>
          <w:sz w:val="28"/>
          <w:szCs w:val="28"/>
        </w:rPr>
        <w:t>.Содержание: Вход Господень в Иерусалим, Распятие, Голгофа, Тайная  Вечеря, Риза Господня, Хитон.</w:t>
      </w:r>
    </w:p>
    <w:p w:rsidR="00CF062F" w:rsidRPr="006C7D2E" w:rsidRDefault="00CF062F" w:rsidP="00CF062F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6C7D2E">
        <w:rPr>
          <w:rFonts w:ascii="Times New Roman" w:hAnsi="Times New Roman"/>
          <w:b/>
          <w:sz w:val="28"/>
          <w:szCs w:val="28"/>
        </w:rPr>
        <w:t>8 класс</w:t>
      </w:r>
    </w:p>
    <w:p w:rsidR="00CF062F" w:rsidRPr="006C7D2E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C7D2E">
        <w:rPr>
          <w:rFonts w:ascii="Times New Roman" w:hAnsi="Times New Roman"/>
          <w:b/>
          <w:bCs/>
          <w:sz w:val="28"/>
          <w:szCs w:val="28"/>
        </w:rPr>
        <w:t>Житие как жанр древнерусской литературы</w:t>
      </w:r>
      <w:r w:rsidRPr="006C7D2E">
        <w:rPr>
          <w:rFonts w:ascii="Times New Roman" w:hAnsi="Times New Roman"/>
          <w:bCs/>
          <w:sz w:val="28"/>
          <w:szCs w:val="28"/>
        </w:rPr>
        <w:t>.Содержание:</w:t>
      </w:r>
      <w:r w:rsidRPr="006C7D2E">
        <w:rPr>
          <w:rFonts w:ascii="Times New Roman" w:hAnsi="Times New Roman"/>
          <w:sz w:val="28"/>
          <w:szCs w:val="28"/>
        </w:rPr>
        <w:t xml:space="preserve"> Преподобный Сергий Радонежский, монастырь, князь Дмитрий Донской, Святая Троица, Куликовская битва, святые воины  Пересвет и Ослабя.</w:t>
      </w:r>
    </w:p>
    <w:p w:rsidR="00CF062F" w:rsidRPr="006C7D2E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C7D2E">
        <w:rPr>
          <w:rFonts w:ascii="Times New Roman" w:hAnsi="Times New Roman"/>
          <w:b/>
          <w:sz w:val="28"/>
          <w:szCs w:val="28"/>
        </w:rPr>
        <w:t>Духовное краеведение</w:t>
      </w:r>
      <w:r w:rsidRPr="006C7D2E">
        <w:rPr>
          <w:rFonts w:ascii="Times New Roman" w:hAnsi="Times New Roman"/>
          <w:sz w:val="28"/>
          <w:szCs w:val="28"/>
        </w:rPr>
        <w:t>.Содержание: Храмы родного края.</w:t>
      </w:r>
    </w:p>
    <w:p w:rsidR="00CF062F" w:rsidRPr="006C7D2E" w:rsidRDefault="00CF062F" w:rsidP="00CF062F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6C7D2E">
        <w:rPr>
          <w:rFonts w:ascii="Times New Roman" w:hAnsi="Times New Roman"/>
          <w:b/>
          <w:sz w:val="28"/>
          <w:szCs w:val="28"/>
        </w:rPr>
        <w:t>9 класс</w:t>
      </w:r>
    </w:p>
    <w:p w:rsidR="00CF062F" w:rsidRPr="006C7D2E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C7D2E">
        <w:rPr>
          <w:rFonts w:ascii="Times New Roman" w:hAnsi="Times New Roman"/>
          <w:b/>
          <w:sz w:val="28"/>
          <w:szCs w:val="28"/>
        </w:rPr>
        <w:t>История  христианского  храма. Внешнее и внутреннее устройство православного храма</w:t>
      </w:r>
      <w:r w:rsidRPr="006C7D2E">
        <w:rPr>
          <w:rFonts w:ascii="Times New Roman" w:hAnsi="Times New Roman"/>
          <w:sz w:val="28"/>
          <w:szCs w:val="28"/>
        </w:rPr>
        <w:t>.Содержание: Храм, алтарь, неф, притвор, святой престол, гроб Господень, солея, амвон, дарохранительница, евангелие , антиминс.</w:t>
      </w:r>
    </w:p>
    <w:p w:rsidR="00CF062F" w:rsidRPr="006C7D2E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C7D2E">
        <w:rPr>
          <w:rFonts w:ascii="Times New Roman" w:hAnsi="Times New Roman"/>
          <w:b/>
          <w:sz w:val="28"/>
          <w:szCs w:val="28"/>
        </w:rPr>
        <w:t>Богослужения</w:t>
      </w:r>
      <w:r w:rsidRPr="006C7D2E">
        <w:rPr>
          <w:rFonts w:ascii="Times New Roman" w:hAnsi="Times New Roman"/>
          <w:sz w:val="28"/>
          <w:szCs w:val="28"/>
        </w:rPr>
        <w:t>.Содержание: Богослужение, молебен, суточный круг богослужений, литургия, всенощное бдение, таинство причащения, недельный круг богослужений</w:t>
      </w:r>
    </w:p>
    <w:p w:rsidR="00CF062F" w:rsidRPr="006C7D2E" w:rsidRDefault="00CF062F" w:rsidP="00CF062F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6C7D2E">
        <w:rPr>
          <w:rFonts w:ascii="Times New Roman" w:hAnsi="Times New Roman"/>
          <w:b/>
          <w:sz w:val="28"/>
          <w:szCs w:val="28"/>
        </w:rPr>
        <w:t>10 класс</w:t>
      </w:r>
    </w:p>
    <w:p w:rsidR="00CF062F" w:rsidRPr="006C7D2E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C7D2E">
        <w:rPr>
          <w:rFonts w:ascii="Times New Roman" w:hAnsi="Times New Roman"/>
          <w:b/>
          <w:sz w:val="28"/>
          <w:szCs w:val="28"/>
        </w:rPr>
        <w:lastRenderedPageBreak/>
        <w:t>Святость земли Русской</w:t>
      </w:r>
      <w:r w:rsidRPr="006C7D2E">
        <w:rPr>
          <w:rFonts w:ascii="Times New Roman" w:hAnsi="Times New Roman"/>
          <w:sz w:val="28"/>
          <w:szCs w:val="28"/>
        </w:rPr>
        <w:t>.Содержание: Храмовая архитектура ( внешнее и внутреннее устройство храма), иконопись, древнерусская литература.</w:t>
      </w:r>
    </w:p>
    <w:p w:rsidR="00CF062F" w:rsidRPr="006C7D2E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C7D2E">
        <w:rPr>
          <w:rFonts w:ascii="Times New Roman" w:hAnsi="Times New Roman"/>
          <w:sz w:val="28"/>
          <w:szCs w:val="28"/>
        </w:rPr>
        <w:t>«</w:t>
      </w:r>
      <w:r w:rsidRPr="006C7D2E">
        <w:rPr>
          <w:rFonts w:ascii="Times New Roman" w:hAnsi="Times New Roman"/>
          <w:b/>
          <w:sz w:val="28"/>
          <w:szCs w:val="28"/>
        </w:rPr>
        <w:t>Православная икона».</w:t>
      </w:r>
      <w:r w:rsidRPr="006C7D2E">
        <w:rPr>
          <w:rFonts w:ascii="Times New Roman" w:hAnsi="Times New Roman"/>
          <w:sz w:val="28"/>
          <w:szCs w:val="28"/>
        </w:rPr>
        <w:t>Содержание: Символизм православной иконы: цвет в  иконе; нимбы,  лучи, звезды; небо и земля в иконе; обратная перспектива; архитектура; прошлое и будущее; круг, спираль.</w:t>
      </w:r>
    </w:p>
    <w:p w:rsidR="00CF062F" w:rsidRPr="006C7D2E" w:rsidRDefault="00CF062F" w:rsidP="00CF062F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6C7D2E">
        <w:rPr>
          <w:rFonts w:ascii="Times New Roman" w:hAnsi="Times New Roman"/>
          <w:b/>
          <w:sz w:val="28"/>
          <w:szCs w:val="28"/>
        </w:rPr>
        <w:t>11 класс</w:t>
      </w:r>
    </w:p>
    <w:p w:rsidR="00CF062F" w:rsidRPr="006C7D2E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C7D2E">
        <w:rPr>
          <w:rFonts w:ascii="Times New Roman" w:hAnsi="Times New Roman"/>
          <w:b/>
          <w:sz w:val="28"/>
          <w:szCs w:val="28"/>
        </w:rPr>
        <w:t>Русская Православная церковь и Советское государство</w:t>
      </w:r>
      <w:r w:rsidRPr="006C7D2E">
        <w:rPr>
          <w:rFonts w:ascii="Times New Roman" w:hAnsi="Times New Roman"/>
          <w:sz w:val="28"/>
          <w:szCs w:val="28"/>
        </w:rPr>
        <w:t>.Содержание: Гонения на РПЦ, священнослужителей, разрушение храмов, монастырей, РПЦ и современность.</w:t>
      </w:r>
    </w:p>
    <w:p w:rsidR="00CF062F" w:rsidRPr="006C7D2E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C7D2E">
        <w:rPr>
          <w:rFonts w:ascii="Times New Roman" w:hAnsi="Times New Roman"/>
          <w:b/>
          <w:sz w:val="28"/>
          <w:szCs w:val="28"/>
        </w:rPr>
        <w:t>Духовное краеведение</w:t>
      </w:r>
      <w:r w:rsidRPr="006C7D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7D2E">
        <w:rPr>
          <w:rFonts w:ascii="Times New Roman" w:hAnsi="Times New Roman"/>
          <w:sz w:val="28"/>
          <w:szCs w:val="28"/>
        </w:rPr>
        <w:t xml:space="preserve">Содержание: Храмы родного края, святые </w:t>
      </w:r>
      <w:r>
        <w:rPr>
          <w:rFonts w:ascii="Times New Roman" w:hAnsi="Times New Roman"/>
          <w:sz w:val="28"/>
          <w:szCs w:val="28"/>
        </w:rPr>
        <w:t xml:space="preserve">и святыни </w:t>
      </w:r>
      <w:r w:rsidRPr="006C7D2E">
        <w:rPr>
          <w:rFonts w:ascii="Times New Roman" w:hAnsi="Times New Roman"/>
          <w:sz w:val="28"/>
          <w:szCs w:val="28"/>
        </w:rPr>
        <w:t>Белгородщины.</w:t>
      </w:r>
    </w:p>
    <w:p w:rsidR="00CF062F" w:rsidRPr="00AF013C" w:rsidRDefault="00CF062F" w:rsidP="00CF062F">
      <w:pPr>
        <w:ind w:firstLine="851"/>
        <w:rPr>
          <w:rFonts w:ascii="Times New Roman" w:hAnsi="Times New Roman"/>
          <w:b/>
          <w:sz w:val="28"/>
          <w:szCs w:val="28"/>
        </w:rPr>
      </w:pPr>
      <w:r w:rsidRPr="00AF013C">
        <w:rPr>
          <w:rFonts w:ascii="Times New Roman" w:hAnsi="Times New Roman"/>
          <w:b/>
          <w:sz w:val="28"/>
          <w:szCs w:val="28"/>
        </w:rPr>
        <w:br w:type="page"/>
      </w:r>
    </w:p>
    <w:p w:rsidR="00CF062F" w:rsidRPr="006C7D2E" w:rsidRDefault="00CF062F" w:rsidP="00CF062F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  <w:u w:val="single"/>
        </w:rPr>
      </w:pPr>
      <w:r w:rsidRPr="006C7D2E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6C7D2E">
        <w:rPr>
          <w:rFonts w:ascii="Times New Roman" w:hAnsi="Times New Roman"/>
          <w:b/>
          <w:sz w:val="28"/>
          <w:szCs w:val="28"/>
        </w:rPr>
        <w:t xml:space="preserve">.Направления работы в рамках внеурочной деятельности на базе школьного музея: </w:t>
      </w:r>
      <w:r w:rsidRPr="006C7D2E">
        <w:rPr>
          <w:rFonts w:ascii="Times New Roman" w:hAnsi="Times New Roman"/>
          <w:b/>
          <w:sz w:val="28"/>
          <w:szCs w:val="28"/>
          <w:u w:val="single"/>
        </w:rPr>
        <w:t>виртуальный музей «Духовное краеведение Белогорья»: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Организационная работа</w:t>
      </w:r>
      <w:r>
        <w:rPr>
          <w:rFonts w:ascii="Times New Roman" w:hAnsi="Times New Roman"/>
          <w:b/>
          <w:sz w:val="28"/>
          <w:szCs w:val="28"/>
        </w:rPr>
        <w:tab/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Создание актива музея.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Планирование работы музея.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Организация встреч, православных праздников.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Поисково-собирательная работа и работа с музейным фондом</w:t>
      </w:r>
      <w:r>
        <w:rPr>
          <w:rFonts w:ascii="Times New Roman" w:hAnsi="Times New Roman"/>
          <w:b/>
          <w:sz w:val="28"/>
          <w:szCs w:val="28"/>
        </w:rPr>
        <w:tab/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Инвентаризация имеющихся музейных предметов.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Создание инвентарной книги поступлений музейных предметов на постоянное хранение.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Систематизация музейных предметов по разделам и по темам.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Поиск и пополнение музейного фонда музейными предметами. 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Составление картотеки музейных предметов.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Поисковая научно-исследовательская работа</w:t>
      </w:r>
      <w:r>
        <w:rPr>
          <w:rFonts w:ascii="Times New Roman" w:hAnsi="Times New Roman"/>
          <w:b/>
          <w:sz w:val="28"/>
          <w:szCs w:val="28"/>
        </w:rPr>
        <w:tab/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Поиск адресов и сбор информации .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Организация проектной деятельности по созданию летописи музея.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Накапливание материалов по истории и этнографии родного края.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Написание рефератов учащимися на темы, связанные с историей края, традиционной культурой.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5.Создание видео- и мультимедийных творческих проектов.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Результаты исследований представлять на районные конференции.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Экскурсионно-просветительская работа</w:t>
      </w:r>
      <w:r>
        <w:rPr>
          <w:rFonts w:ascii="Times New Roman" w:hAnsi="Times New Roman"/>
          <w:b/>
          <w:sz w:val="28"/>
          <w:szCs w:val="28"/>
        </w:rPr>
        <w:tab/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Организация постоянных (с изменением и дополнением) и временных выставок и экспозиций музейных предметов,  творчества и достижений учащихся, родителей, учителей.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Проведение экскурсий, бесед, музейных уроков, устных журналов, классных часов, театрализованных представлений для прихожан храма.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Встречи с ветеранами Великой Отечественной войны и других войн, краеведами, другими интересными людьми.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Использование музейных предметов на уроках и во внеклассной работе.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Проектная, творческая  деятельность</w:t>
      </w:r>
      <w:r>
        <w:rPr>
          <w:rFonts w:ascii="Times New Roman" w:hAnsi="Times New Roman"/>
          <w:b/>
          <w:sz w:val="28"/>
          <w:szCs w:val="28"/>
        </w:rPr>
        <w:tab/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Организация выставок творческих работ учащихся, их достижений.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Привлечение учащихся для демонстрации в музее поделок.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Участие в конкурсах, викторинах, олимпиадах и других мероприятиях школы, района.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Методическая и консультативная работа</w:t>
      </w:r>
      <w:r>
        <w:rPr>
          <w:rFonts w:ascii="Times New Roman" w:hAnsi="Times New Roman"/>
          <w:b/>
          <w:sz w:val="28"/>
          <w:szCs w:val="28"/>
        </w:rPr>
        <w:tab/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Составление лекций, бесед, тематических карточек, ведение документации.</w:t>
      </w:r>
    </w:p>
    <w:p w:rsidR="00CF062F" w:rsidRPr="007E75DC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Обучение и подготовка активистов музея для проведения экскурсий.</w:t>
      </w:r>
    </w:p>
    <w:p w:rsidR="00CF062F" w:rsidRDefault="00CF062F" w:rsidP="00CF062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задач духовно-нравственного воспитания, как отмечается в Концепции духовно-нравственного развития и воспитания гражданина России, все участники образовательного процесса (учащиеся, педагоги, родителями, иные субъекты духовной, культурной, социальной жизни) обращаются к содержанию общеобразовательных дисциплин; произведений литературы и искусства для детей и юношества; периодической литературы, СМИ, отражающих современную жизнь; традиционных российских религий, фольклора народов России; истории своей семьи, рода; жизненного опыта своих родителей и прародителей; общественно полезной и личностно значимой деятельности в рамках педагогически организованных социальных и культурных практик. Все вышеперечисленные компоненты практически выступают условиями и средствами, обеспечивающими выполнение задач воспитания.</w:t>
      </w:r>
    </w:p>
    <w:p w:rsidR="00CF062F" w:rsidRDefault="00CF062F" w:rsidP="00CF062F">
      <w:pPr>
        <w:spacing w:after="0" w:line="360" w:lineRule="auto"/>
        <w:ind w:firstLine="851"/>
        <w:rPr>
          <w:rStyle w:val="Zag11"/>
          <w:rFonts w:eastAsia="@Arial Unicode MS"/>
          <w:iCs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Целью духовно-нравственного развития и воспитания обучающихся  в средней школе является </w:t>
      </w:r>
      <w:r>
        <w:rPr>
          <w:rStyle w:val="Zag11"/>
          <w:rFonts w:ascii="Times New Roman" w:eastAsia="@Arial Unicode MS" w:hAnsi="Times New Roman"/>
          <w:iCs/>
          <w:sz w:val="28"/>
          <w:szCs w:val="28"/>
        </w:rPr>
        <w:t xml:space="preserve">социально 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</w:t>
      </w:r>
      <w:r>
        <w:rPr>
          <w:rStyle w:val="Zag11"/>
          <w:rFonts w:ascii="Times New Roman" w:eastAsia="@Arial Unicode MS" w:hAnsi="Times New Roman"/>
          <w:iCs/>
          <w:sz w:val="28"/>
          <w:szCs w:val="28"/>
        </w:rPr>
        <w:lastRenderedPageBreak/>
        <w:t>Федерации. Чему будет способствовать использование ресурсов краеведения, православной культуры и музейной педагогики.</w:t>
      </w:r>
    </w:p>
    <w:p w:rsidR="00CF062F" w:rsidRDefault="00CF062F" w:rsidP="00CF062F">
      <w:pPr>
        <w:spacing w:after="0" w:line="360" w:lineRule="auto"/>
        <w:ind w:firstLine="851"/>
      </w:pPr>
    </w:p>
    <w:p w:rsidR="0086794D" w:rsidRDefault="0086794D">
      <w:bookmarkStart w:id="0" w:name="_GoBack"/>
      <w:bookmarkEnd w:id="0"/>
    </w:p>
    <w:sectPr w:rsidR="0086794D" w:rsidSect="007E75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32B2"/>
    <w:multiLevelType w:val="hybridMultilevel"/>
    <w:tmpl w:val="16C600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566AC"/>
    <w:multiLevelType w:val="hybridMultilevel"/>
    <w:tmpl w:val="4BEADC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3694D"/>
    <w:multiLevelType w:val="hybridMultilevel"/>
    <w:tmpl w:val="13BA0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4A"/>
    <w:rsid w:val="0086794D"/>
    <w:rsid w:val="00B62B4A"/>
    <w:rsid w:val="00C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2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F062F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noProof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F062F"/>
    <w:rPr>
      <w:rFonts w:ascii="Arial" w:eastAsia="Calibri" w:hAnsi="Arial" w:cs="Times New Roman"/>
      <w:b/>
      <w:bCs/>
      <w:i/>
      <w:iCs/>
      <w:noProof/>
      <w:sz w:val="28"/>
      <w:szCs w:val="28"/>
      <w:lang w:val="en-GB" w:eastAsia="ru-RU"/>
    </w:rPr>
  </w:style>
  <w:style w:type="character" w:styleId="a3">
    <w:name w:val="Strong"/>
    <w:basedOn w:val="a0"/>
    <w:qFormat/>
    <w:rsid w:val="00CF062F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CF062F"/>
    <w:pPr>
      <w:spacing w:after="355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CF062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CF06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nhideWhenUsed/>
    <w:rsid w:val="00CF062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F0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CF062F"/>
  </w:style>
  <w:style w:type="character" w:styleId="a7">
    <w:name w:val="Hyperlink"/>
    <w:basedOn w:val="a0"/>
    <w:uiPriority w:val="99"/>
    <w:semiHidden/>
    <w:unhideWhenUsed/>
    <w:rsid w:val="00CF062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F0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2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F062F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noProof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F062F"/>
    <w:rPr>
      <w:rFonts w:ascii="Arial" w:eastAsia="Calibri" w:hAnsi="Arial" w:cs="Times New Roman"/>
      <w:b/>
      <w:bCs/>
      <w:i/>
      <w:iCs/>
      <w:noProof/>
      <w:sz w:val="28"/>
      <w:szCs w:val="28"/>
      <w:lang w:val="en-GB" w:eastAsia="ru-RU"/>
    </w:rPr>
  </w:style>
  <w:style w:type="character" w:styleId="a3">
    <w:name w:val="Strong"/>
    <w:basedOn w:val="a0"/>
    <w:qFormat/>
    <w:rsid w:val="00CF062F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CF062F"/>
    <w:pPr>
      <w:spacing w:after="355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CF062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CF06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nhideWhenUsed/>
    <w:rsid w:val="00CF062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F0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CF062F"/>
  </w:style>
  <w:style w:type="character" w:styleId="a7">
    <w:name w:val="Hyperlink"/>
    <w:basedOn w:val="a0"/>
    <w:uiPriority w:val="99"/>
    <w:semiHidden/>
    <w:unhideWhenUsed/>
    <w:rsid w:val="00CF062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F0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url=http%3A%2F%2Fedu.rin.ru%2Fhtml%2F1077.html&amp;text=%E4%EE%F8%EA%EE%EB%FC%ED%E0%FF%20%EC%F3%E7%E5%E9%ED%E0%FF%20%EF%E5%E4%E0%E3%EE%E3%E8%EA%E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3320</Words>
  <Characters>18925</Characters>
  <Application>Microsoft Office Word</Application>
  <DocSecurity>0</DocSecurity>
  <Lines>157</Lines>
  <Paragraphs>44</Paragraphs>
  <ScaleCrop>false</ScaleCrop>
  <Company/>
  <LinksUpToDate>false</LinksUpToDate>
  <CharactersWithSpaces>22201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ОО</dc:creator>
  <cp:keywords/>
  <dc:description/>
  <cp:lastModifiedBy>Начальник ОО</cp:lastModifiedBy>
  <cp:revision>2</cp:revision>
  <dcterms:created xsi:type="dcterms:W3CDTF">2015-09-04T10:18:00Z</dcterms:created>
  <dcterms:modified xsi:type="dcterms:W3CDTF">2015-09-04T10:18:00Z</dcterms:modified>
</cp:coreProperties>
</file>