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73" w:rsidRPr="00D115BC" w:rsidRDefault="00616A73" w:rsidP="002C3C52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15B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16A73" w:rsidRPr="00D115BC" w:rsidRDefault="00D115BC" w:rsidP="002C3C52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15BC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6E3B6D">
        <w:rPr>
          <w:rFonts w:ascii="Times New Roman" w:eastAsia="Times New Roman" w:hAnsi="Times New Roman" w:cs="Times New Roman"/>
          <w:sz w:val="24"/>
          <w:szCs w:val="24"/>
        </w:rPr>
        <w:t>МУ «У</w:t>
      </w:r>
      <w:r w:rsidRPr="00D115BC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6E3B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15B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6E3B6D" w:rsidRDefault="00D115BC" w:rsidP="002C3C52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15B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E3B6D">
        <w:rPr>
          <w:rFonts w:ascii="Times New Roman" w:eastAsia="Times New Roman" w:hAnsi="Times New Roman" w:cs="Times New Roman"/>
          <w:sz w:val="24"/>
          <w:szCs w:val="24"/>
        </w:rPr>
        <w:t>Краснояружского</w:t>
      </w:r>
      <w:r w:rsidRPr="00D115B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752C8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16A73" w:rsidRPr="00D115BC" w:rsidRDefault="0032376F" w:rsidP="002C3C52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62E6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D115BC" w:rsidRPr="00D115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62E6E">
        <w:rPr>
          <w:rFonts w:ascii="Times New Roman" w:eastAsia="Times New Roman" w:hAnsi="Times New Roman" w:cs="Times New Roman"/>
          <w:sz w:val="24"/>
          <w:szCs w:val="24"/>
        </w:rPr>
        <w:t xml:space="preserve">апреля 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62E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E3B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C62E6E">
        <w:rPr>
          <w:rFonts w:ascii="Times New Roman" w:eastAsia="Times New Roman" w:hAnsi="Times New Roman" w:cs="Times New Roman"/>
          <w:sz w:val="24"/>
          <w:szCs w:val="24"/>
        </w:rPr>
        <w:t>316</w:t>
      </w:r>
      <w:r w:rsidR="0047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B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115BC" w:rsidRPr="007C1229" w:rsidRDefault="00D115BC" w:rsidP="002C3C52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1229" w:rsidRPr="007C1229" w:rsidRDefault="00616A73" w:rsidP="002C3C5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6A73" w:rsidRPr="007C1229" w:rsidRDefault="00616A73" w:rsidP="002C3C5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29">
        <w:rPr>
          <w:rFonts w:ascii="Times New Roman" w:hAnsi="Times New Roman" w:cs="Times New Roman"/>
          <w:b/>
          <w:sz w:val="28"/>
          <w:szCs w:val="28"/>
        </w:rPr>
        <w:t xml:space="preserve">О КОНКУРСНОМ ОТБОРЕ РУКОВОДИТЕЛЕЙ </w:t>
      </w:r>
      <w:r w:rsidR="00D11392" w:rsidRPr="007C122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7C1229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r w:rsidR="00A5623C">
        <w:rPr>
          <w:rFonts w:ascii="Times New Roman" w:hAnsi="Times New Roman" w:cs="Times New Roman"/>
          <w:b/>
          <w:sz w:val="28"/>
          <w:szCs w:val="28"/>
        </w:rPr>
        <w:t>КРАСНОЯРУЖ</w:t>
      </w:r>
      <w:r w:rsidR="0047746D">
        <w:rPr>
          <w:rFonts w:ascii="Times New Roman" w:hAnsi="Times New Roman" w:cs="Times New Roman"/>
          <w:b/>
          <w:sz w:val="28"/>
          <w:szCs w:val="28"/>
        </w:rPr>
        <w:t>С</w:t>
      </w:r>
      <w:r w:rsidR="00950A6E" w:rsidRPr="007C1229">
        <w:rPr>
          <w:rFonts w:ascii="Times New Roman" w:hAnsi="Times New Roman" w:cs="Times New Roman"/>
          <w:b/>
          <w:sz w:val="28"/>
          <w:szCs w:val="28"/>
        </w:rPr>
        <w:t xml:space="preserve">КОГО РАЙОНА </w:t>
      </w:r>
      <w:r w:rsidRPr="007C1229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616A73" w:rsidRPr="00616A73" w:rsidRDefault="008B2C4E" w:rsidP="002C3C5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6A73" w:rsidRPr="00616A73" w:rsidRDefault="00616A73" w:rsidP="00BF296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6A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006CB" w:rsidRDefault="00616A73" w:rsidP="008B2C4E">
      <w:pPr>
        <w:pStyle w:val="aa"/>
        <w:ind w:firstLine="708"/>
        <w:jc w:val="both"/>
      </w:pPr>
      <w:r w:rsidRPr="007C1229">
        <w:rPr>
          <w:rFonts w:ascii="Times New Roman" w:hAnsi="Times New Roman" w:cs="Times New Roman"/>
          <w:sz w:val="24"/>
          <w:szCs w:val="24"/>
        </w:rPr>
        <w:t>1.1.Настоящим Положением в соответствии с Законом Российской Федерации «Об образовании» и статьей 275 Трудового кодекса Российской Федерации определяется порядок организации и проведения конкурса на замещение вакантной должности руководителя муниципаль</w:t>
      </w:r>
      <w:r w:rsidR="00D11392" w:rsidRPr="007C1229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7C1229">
        <w:rPr>
          <w:rFonts w:ascii="Times New Roman" w:hAnsi="Times New Roman" w:cs="Times New Roman"/>
          <w:sz w:val="24"/>
          <w:szCs w:val="24"/>
        </w:rPr>
        <w:t>образовательного учреждения (далее –Конкурс)</w:t>
      </w:r>
      <w:r w:rsidRPr="007C1229">
        <w:tab/>
      </w:r>
    </w:p>
    <w:p w:rsidR="007C1229" w:rsidRPr="007C1229" w:rsidRDefault="00616A73" w:rsidP="008B2C4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1.2. Настоящее Положение о конкурсном отборе руководителей образовательных учреждений (далее Положение) определяет цели, порядок, условия проведения, регламент работы конкурсной комиссии, а также сроки опубликования условий  и решений конкурсной комиссии на замещение вакантных должностей руководителей образовательных учреждений </w:t>
      </w:r>
      <w:r w:rsidR="00A5623C">
        <w:rPr>
          <w:rFonts w:ascii="Times New Roman" w:hAnsi="Times New Roman" w:cs="Times New Roman"/>
          <w:sz w:val="24"/>
          <w:szCs w:val="24"/>
        </w:rPr>
        <w:t>района</w:t>
      </w:r>
      <w:r w:rsidRPr="007C1229">
        <w:rPr>
          <w:rFonts w:ascii="Times New Roman" w:hAnsi="Times New Roman" w:cs="Times New Roman"/>
          <w:sz w:val="24"/>
          <w:szCs w:val="24"/>
        </w:rPr>
        <w:t>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1.3. Конкурс обеспечивает конституционное право граждан Российской Федерации на равный доступ к участию в нем и является открытым по составу участников. В Конкурсе участвуют граждане, отвечающие предъявляемым требованиям.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ab/>
        <w:t xml:space="preserve">1.4. Конкурс заключается в оценке профессиональных компетенций и личностных качеств претендентов на замещение вакантной должности руководителя </w:t>
      </w:r>
      <w:r w:rsidR="00D11392" w:rsidRPr="007C12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1229">
        <w:rPr>
          <w:rFonts w:ascii="Times New Roman" w:hAnsi="Times New Roman" w:cs="Times New Roman"/>
          <w:sz w:val="24"/>
          <w:szCs w:val="24"/>
        </w:rPr>
        <w:t xml:space="preserve"> образовательного  учреждения в рамках работы по подбору и расстановке кадров в системе образования, их соответствия должностным обязанностям, установленным квалификационным требованиям к должности руководителя учреждения.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1.5.Организация и проведение Конкурса осуществляется </w:t>
      </w:r>
      <w:r w:rsidR="00A92404">
        <w:rPr>
          <w:rFonts w:ascii="Times New Roman" w:hAnsi="Times New Roman" w:cs="Times New Roman"/>
          <w:sz w:val="24"/>
          <w:szCs w:val="24"/>
        </w:rPr>
        <w:t>управлением образования.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1.6. Применяемые в Положении понятия, термины и сокращения используются в следующих значениях:</w:t>
      </w:r>
    </w:p>
    <w:p w:rsidR="00616A73" w:rsidRPr="007C1229" w:rsidRDefault="00616A73" w:rsidP="008B2C4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C4E">
        <w:rPr>
          <w:rFonts w:ascii="Times New Roman" w:hAnsi="Times New Roman" w:cs="Times New Roman"/>
          <w:bCs/>
          <w:sz w:val="24"/>
          <w:szCs w:val="24"/>
          <w:u w:val="single"/>
        </w:rPr>
        <w:t>конкурсная комиссия</w:t>
      </w:r>
      <w:r w:rsidRPr="007C12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 xml:space="preserve">– коллегиальный орган, формируемый приказом </w:t>
      </w:r>
      <w:r w:rsidR="00A924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7C1229">
        <w:rPr>
          <w:rFonts w:ascii="Times New Roman" w:hAnsi="Times New Roman" w:cs="Times New Roman"/>
          <w:sz w:val="24"/>
          <w:szCs w:val="24"/>
        </w:rPr>
        <w:t xml:space="preserve"> для проведения конкурса на замещение должности </w:t>
      </w:r>
      <w:r w:rsidR="00A5623C">
        <w:rPr>
          <w:rFonts w:ascii="Times New Roman" w:hAnsi="Times New Roman" w:cs="Times New Roman"/>
          <w:sz w:val="24"/>
          <w:szCs w:val="24"/>
        </w:rPr>
        <w:t>руководителя</w:t>
      </w:r>
      <w:r w:rsidRPr="007C122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порядке, предусмотренном настоящим Положением;</w:t>
      </w:r>
    </w:p>
    <w:p w:rsidR="00616A73" w:rsidRPr="007C1229" w:rsidRDefault="00616A73" w:rsidP="008B2C4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C4E">
        <w:rPr>
          <w:rFonts w:ascii="Times New Roman" w:hAnsi="Times New Roman" w:cs="Times New Roman"/>
          <w:bCs/>
          <w:sz w:val="24"/>
          <w:szCs w:val="24"/>
          <w:u w:val="single"/>
        </w:rPr>
        <w:t>претендент</w:t>
      </w:r>
      <w:r w:rsidRPr="007C1229">
        <w:rPr>
          <w:rFonts w:ascii="Times New Roman" w:hAnsi="Times New Roman" w:cs="Times New Roman"/>
          <w:sz w:val="24"/>
          <w:szCs w:val="24"/>
        </w:rPr>
        <w:t xml:space="preserve"> - физическое лицо, письменно изъявившее желание участвовать в конкурсе на замещение вакантной должности </w:t>
      </w:r>
      <w:r w:rsidR="00EF5911" w:rsidRPr="00EF5911">
        <w:rPr>
          <w:rFonts w:ascii="Times New Roman" w:hAnsi="Times New Roman" w:cs="Times New Roman"/>
          <w:sz w:val="24"/>
          <w:szCs w:val="24"/>
        </w:rPr>
        <w:t>руководителя</w:t>
      </w:r>
      <w:r w:rsidRPr="00EF5911">
        <w:rPr>
          <w:rFonts w:ascii="Times New Roman" w:hAnsi="Times New Roman" w:cs="Times New Roman"/>
          <w:sz w:val="24"/>
          <w:szCs w:val="24"/>
        </w:rPr>
        <w:t xml:space="preserve"> образовательного  учреждения;</w:t>
      </w:r>
    </w:p>
    <w:p w:rsidR="00616A73" w:rsidRPr="007C1229" w:rsidRDefault="00616A73" w:rsidP="008B2C4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C4E">
        <w:rPr>
          <w:rFonts w:ascii="Times New Roman" w:hAnsi="Times New Roman" w:cs="Times New Roman"/>
          <w:bCs/>
          <w:sz w:val="24"/>
          <w:szCs w:val="24"/>
          <w:u w:val="single"/>
        </w:rPr>
        <w:t>конкурс</w:t>
      </w:r>
      <w:r w:rsidRPr="007C1229">
        <w:rPr>
          <w:rFonts w:ascii="Times New Roman" w:hAnsi="Times New Roman" w:cs="Times New Roman"/>
          <w:sz w:val="24"/>
          <w:szCs w:val="24"/>
        </w:rPr>
        <w:t xml:space="preserve"> - проводимая в соответствии с настоящим Положением процедура оценки конкурсной комиссией претендентов и представленных ими документов на предмет их соответствия требованиям данного Положения.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1.7.Этапы проведения конкурса.</w:t>
      </w:r>
    </w:p>
    <w:p w:rsidR="00616A73" w:rsidRPr="007C1229" w:rsidRDefault="00616A73" w:rsidP="00240B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1.7.1.</w:t>
      </w:r>
      <w:r w:rsidRPr="00240B64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</w:t>
      </w:r>
      <w:r w:rsidRPr="007C1229">
        <w:rPr>
          <w:rFonts w:ascii="Times New Roman" w:hAnsi="Times New Roman" w:cs="Times New Roman"/>
          <w:sz w:val="24"/>
          <w:szCs w:val="24"/>
        </w:rPr>
        <w:t xml:space="preserve">- анализ документов, представленных кандидатами на вакантную должность. </w:t>
      </w:r>
    </w:p>
    <w:p w:rsidR="00616A73" w:rsidRPr="007C1229" w:rsidRDefault="00616A73" w:rsidP="00240B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616A73" w:rsidRPr="007C1229" w:rsidRDefault="00616A73" w:rsidP="00240B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1) оценивает документы, представленные претендентами, на предмет их соответствия требованиям настоящего Положения;</w:t>
      </w:r>
    </w:p>
    <w:p w:rsidR="00616A73" w:rsidRPr="007C1229" w:rsidRDefault="00A92404" w:rsidP="00240B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6A73" w:rsidRPr="007C1229">
        <w:rPr>
          <w:rFonts w:ascii="Times New Roman" w:hAnsi="Times New Roman" w:cs="Times New Roman"/>
          <w:sz w:val="24"/>
          <w:szCs w:val="24"/>
        </w:rPr>
        <w:t xml:space="preserve">) информирует претендентов, </w:t>
      </w:r>
      <w:r>
        <w:rPr>
          <w:rFonts w:ascii="Times New Roman" w:hAnsi="Times New Roman" w:cs="Times New Roman"/>
          <w:sz w:val="24"/>
          <w:szCs w:val="24"/>
        </w:rPr>
        <w:t>победивших в конкурсном отборе</w:t>
      </w:r>
      <w:r w:rsidR="00616A73" w:rsidRPr="007C1229">
        <w:rPr>
          <w:rFonts w:ascii="Times New Roman" w:hAnsi="Times New Roman" w:cs="Times New Roman"/>
          <w:sz w:val="24"/>
          <w:szCs w:val="24"/>
        </w:rPr>
        <w:t>.</w:t>
      </w:r>
    </w:p>
    <w:p w:rsidR="00616A73" w:rsidRPr="007C1229" w:rsidRDefault="00A92404" w:rsidP="00240B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оценивает </w:t>
      </w:r>
      <w:r w:rsidR="00616A73" w:rsidRPr="007C1229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16A73" w:rsidRPr="007C1229">
        <w:rPr>
          <w:rFonts w:ascii="Times New Roman" w:hAnsi="Times New Roman" w:cs="Times New Roman"/>
          <w:sz w:val="24"/>
          <w:szCs w:val="24"/>
        </w:rPr>
        <w:t xml:space="preserve"> проекта программы развития образовательного учреждения (письменная и устная форма представления).</w:t>
      </w:r>
    </w:p>
    <w:p w:rsidR="00616A73" w:rsidRPr="007C1229" w:rsidRDefault="00616A73" w:rsidP="008B2C4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lastRenderedPageBreak/>
        <w:t xml:space="preserve">Конкурсная комиссия в присутствии участника конкурса вскрывает запечатанный конверт и заслушивает его предложения по программе развития </w:t>
      </w:r>
      <w:r w:rsidRPr="00EF5911">
        <w:rPr>
          <w:rFonts w:ascii="Times New Roman" w:hAnsi="Times New Roman" w:cs="Times New Roman"/>
          <w:sz w:val="24"/>
          <w:szCs w:val="24"/>
        </w:rPr>
        <w:t>обра</w:t>
      </w:r>
      <w:r w:rsidRPr="007C1229">
        <w:rPr>
          <w:rFonts w:ascii="Times New Roman" w:hAnsi="Times New Roman" w:cs="Times New Roman"/>
          <w:sz w:val="24"/>
          <w:szCs w:val="24"/>
        </w:rPr>
        <w:t xml:space="preserve">зовательного учреждения (устная форма представления), задает вопросы по  программе развития учреждения. После заслушивания всех участников конкурса комиссия в отсутствие участников конкурса проводит обсуждение и оценку представленных предложений. Наилучшие предложения по программе развития образовательного учреждения из числа предложенных участниками конкурса определяются в соответствии с порядком и критериями оценки согласно приложению № 4 с учетом требований к структуре данного вида документа (приложение №5). Каждый присутствующий на заседании член конкурсной комиссии  заполняет  бланк экспертного заключения оценки программы развития общеобразовательного учреждения. 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1.8. Оценка программы развития учреждения </w:t>
      </w:r>
      <w:r w:rsidRPr="007C1229"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основании следующих критериев отбора:</w:t>
      </w:r>
      <w:r w:rsidRPr="007C122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536" w:type="dxa"/>
        <w:tblInd w:w="-72" w:type="dxa"/>
        <w:tblLayout w:type="fixed"/>
        <w:tblLook w:val="01E0"/>
      </w:tblPr>
      <w:tblGrid>
        <w:gridCol w:w="9536"/>
      </w:tblGrid>
      <w:tr w:rsidR="00616A73" w:rsidRPr="007C1229" w:rsidTr="00FB6268">
        <w:trPr>
          <w:trHeight w:val="371"/>
        </w:trPr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Актуальность (нацеленность на решение ключевых проблем развития образовательного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rPr>
          <w:trHeight w:val="556"/>
        </w:trPr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Прогностичность (ориентация на удовлетворение «завтрашнего» социального заказа на образование и управление школой, и учет изменений социальной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rPr>
          <w:trHeight w:val="556"/>
        </w:trPr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rPr>
          <w:trHeight w:val="863"/>
        </w:trPr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Реалистичность (соответствие требуемых и имеющихся материально-технических и временных ресурсов)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1.8.6.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Проработанность (подробная и детальная проработка всех шагов деятельности по Программе)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1.8.7.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Управляемость (проработанный механизм управленческого сопровождения реализации 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1.8.8.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Контролируемость (наличие максимально возможного набора индикативных показателей)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1.8.9.</w:t>
            </w:r>
            <w:r w:rsidR="00587867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Социальная открытость (наличие механизмов информирования участников работы и социальных партнеров)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A73" w:rsidRPr="007C1229" w:rsidTr="00FB6268">
        <w:tc>
          <w:tcPr>
            <w:tcW w:w="9536" w:type="dxa"/>
            <w:vAlign w:val="center"/>
            <w:hideMark/>
          </w:tcPr>
          <w:p w:rsidR="00616A73" w:rsidRPr="007C1229" w:rsidRDefault="00BF384F" w:rsidP="002C3C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1.8.10.</w:t>
            </w:r>
            <w:r w:rsidR="00E00140" w:rsidRPr="007C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73" w:rsidRPr="007C1229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Программы, использование современных технических средств)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1.9. Победителем конкурса признается претендент, внесший наилучшие предложения по программе развития </w:t>
      </w:r>
      <w:r w:rsidRPr="00EF5911">
        <w:rPr>
          <w:rFonts w:ascii="Times New Roman" w:hAnsi="Times New Roman" w:cs="Times New Roman"/>
          <w:sz w:val="24"/>
          <w:szCs w:val="24"/>
        </w:rPr>
        <w:t>об</w:t>
      </w:r>
      <w:r w:rsidRPr="007C1229">
        <w:rPr>
          <w:rFonts w:ascii="Times New Roman" w:hAnsi="Times New Roman" w:cs="Times New Roman"/>
          <w:sz w:val="24"/>
          <w:szCs w:val="24"/>
        </w:rPr>
        <w:t xml:space="preserve">разовательного  учреждения. 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В случае если несколько участников конкурса представили наилучшие, по мнению конкурсной комиссии, предложения по</w:t>
      </w:r>
      <w:r w:rsidRPr="007C1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 xml:space="preserve">программе деятельности учреждения, предпочтение отдается участнику конкурса, включенному в установленном порядке в резерв управленческих кадров </w:t>
      </w:r>
      <w:r w:rsidR="00EF5911">
        <w:rPr>
          <w:rFonts w:ascii="Times New Roman" w:hAnsi="Times New Roman" w:cs="Times New Roman"/>
          <w:sz w:val="24"/>
          <w:szCs w:val="24"/>
        </w:rPr>
        <w:t>района</w:t>
      </w:r>
      <w:r w:rsidRPr="007C1229">
        <w:rPr>
          <w:rFonts w:ascii="Times New Roman" w:hAnsi="Times New Roman" w:cs="Times New Roman"/>
          <w:sz w:val="24"/>
          <w:szCs w:val="24"/>
        </w:rPr>
        <w:t>.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В случае отказа победителя конкурса от заключения  срочного трудового договора Организатор конкурса вправе: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а) объявить проведение повторного конкурса;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б) заключить трудовой договор с участником конкурса, занявшим второе место.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1.10. В случае если по окончании срока подачи заявок на участие в конкурсе подана только одна заявка,  то  руководитель муниципального органа управления образованием объявляет решение о продлении сроков конкурса. 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1.11. Конкурс считается состоявшимся при наличии не менее двух претендентов. 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229">
        <w:rPr>
          <w:rFonts w:ascii="Times New Roman" w:hAnsi="Times New Roman" w:cs="Times New Roman"/>
          <w:bCs/>
          <w:sz w:val="24"/>
          <w:szCs w:val="24"/>
        </w:rPr>
        <w:t xml:space="preserve">Конкурс признается несостоявшимся в случае: 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229">
        <w:rPr>
          <w:rFonts w:ascii="Times New Roman" w:hAnsi="Times New Roman" w:cs="Times New Roman"/>
          <w:bCs/>
          <w:sz w:val="24"/>
          <w:szCs w:val="24"/>
        </w:rPr>
        <w:t>-</w:t>
      </w:r>
      <w:r w:rsidR="00BF3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bCs/>
          <w:sz w:val="24"/>
          <w:szCs w:val="24"/>
        </w:rPr>
        <w:t xml:space="preserve">отсутствия заявлений претендентов на участие в конкурсе; </w:t>
      </w:r>
    </w:p>
    <w:p w:rsidR="00616A73" w:rsidRPr="007C1229" w:rsidRDefault="00BF384F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A73" w:rsidRPr="007C1229">
        <w:rPr>
          <w:rFonts w:ascii="Times New Roman" w:hAnsi="Times New Roman" w:cs="Times New Roman"/>
          <w:sz w:val="24"/>
          <w:szCs w:val="24"/>
        </w:rPr>
        <w:t xml:space="preserve">представлены документы только одного кандидата, 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229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BF3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bCs/>
          <w:sz w:val="24"/>
          <w:szCs w:val="24"/>
        </w:rPr>
        <w:t>подачи конкурсной комиссии всеми претендентами заявлений о снятии своих кандидатур;</w:t>
      </w:r>
    </w:p>
    <w:p w:rsidR="00616A73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229">
        <w:rPr>
          <w:rFonts w:ascii="Times New Roman" w:hAnsi="Times New Roman" w:cs="Times New Roman"/>
          <w:bCs/>
          <w:sz w:val="24"/>
          <w:szCs w:val="24"/>
        </w:rPr>
        <w:t>-</w:t>
      </w:r>
      <w:r w:rsidR="00BF3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bCs/>
          <w:sz w:val="24"/>
          <w:szCs w:val="24"/>
        </w:rPr>
        <w:t>неявки всех претендентов на конкурс.</w:t>
      </w:r>
    </w:p>
    <w:p w:rsidR="00BF2968" w:rsidRPr="007C1229" w:rsidRDefault="00BF2968" w:rsidP="002C3C52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73" w:rsidRPr="007C1229" w:rsidRDefault="00616A73" w:rsidP="00BF29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29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2.1. Цели конкурса: 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- отбор претендентов, которые соответствуют требованиям, предъявляемым к руководителю </w:t>
      </w:r>
      <w:r w:rsidRPr="00EF5911">
        <w:rPr>
          <w:rFonts w:ascii="Times New Roman" w:hAnsi="Times New Roman" w:cs="Times New Roman"/>
          <w:sz w:val="24"/>
          <w:szCs w:val="24"/>
        </w:rPr>
        <w:t>о</w:t>
      </w:r>
      <w:r w:rsidRPr="007C1229">
        <w:rPr>
          <w:rFonts w:ascii="Times New Roman" w:hAnsi="Times New Roman" w:cs="Times New Roman"/>
          <w:sz w:val="24"/>
          <w:szCs w:val="24"/>
        </w:rPr>
        <w:t>бразовательного учреждения;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- осуществление динамичной кадровой политики, направленной на формирование высокопрофессионального руководящего кадрового состава учреждений образования </w:t>
      </w:r>
      <w:r w:rsidR="00EF5911">
        <w:rPr>
          <w:rFonts w:ascii="Times New Roman" w:hAnsi="Times New Roman" w:cs="Times New Roman"/>
          <w:sz w:val="24"/>
          <w:szCs w:val="24"/>
        </w:rPr>
        <w:t>района</w:t>
      </w:r>
      <w:r w:rsidRPr="007C1229">
        <w:rPr>
          <w:rFonts w:ascii="Times New Roman" w:hAnsi="Times New Roman" w:cs="Times New Roman"/>
          <w:sz w:val="24"/>
          <w:szCs w:val="24"/>
        </w:rPr>
        <w:t>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2.2. Задачи конкурса: 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- отбор на состязательной альтернативной основе лиц, владеющих знаниями в области образования, обладающих высокими нравственными качествами, имеющих опыт работы руководителя или опыт работы в </w:t>
      </w:r>
      <w:r w:rsidRPr="00EF5911">
        <w:rPr>
          <w:rFonts w:ascii="Times New Roman" w:hAnsi="Times New Roman" w:cs="Times New Roman"/>
          <w:sz w:val="24"/>
          <w:szCs w:val="24"/>
        </w:rPr>
        <w:t>об</w:t>
      </w:r>
      <w:r w:rsidRPr="007C1229">
        <w:rPr>
          <w:rFonts w:ascii="Times New Roman" w:hAnsi="Times New Roman" w:cs="Times New Roman"/>
          <w:sz w:val="24"/>
          <w:szCs w:val="24"/>
        </w:rPr>
        <w:t>разовательном учреждении по специальности.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16A73" w:rsidRPr="007C1229" w:rsidRDefault="00616A73" w:rsidP="00BF2968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Требования к участникам конкурса на замещение должностей руководителей </w:t>
      </w:r>
      <w:r w:rsidRPr="00EF591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7C1229">
        <w:rPr>
          <w:rFonts w:ascii="Times New Roman" w:hAnsi="Times New Roman" w:cs="Times New Roman"/>
          <w:b/>
          <w:color w:val="000000"/>
          <w:sz w:val="24"/>
          <w:szCs w:val="24"/>
        </w:rPr>
        <w:t>бразовательных учреждений</w:t>
      </w:r>
    </w:p>
    <w:p w:rsidR="00BF384F" w:rsidRPr="007C1229" w:rsidRDefault="00616A73" w:rsidP="00BF384F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BF384F" w:rsidRPr="007C1229">
        <w:rPr>
          <w:rFonts w:ascii="Times New Roman" w:hAnsi="Times New Roman"/>
          <w:color w:val="000000"/>
          <w:sz w:val="24"/>
          <w:szCs w:val="24"/>
        </w:rPr>
        <w:t>Правом участвовать в конкурсе обладают граждане Российской Федерации (претенденты</w:t>
      </w:r>
      <w:r w:rsidR="00EF5911">
        <w:rPr>
          <w:rFonts w:ascii="Times New Roman" w:hAnsi="Times New Roman"/>
          <w:color w:val="000000"/>
          <w:sz w:val="24"/>
          <w:szCs w:val="24"/>
        </w:rPr>
        <w:t>)</w:t>
      </w:r>
      <w:r w:rsidR="00BF384F" w:rsidRPr="007C1229">
        <w:rPr>
          <w:rFonts w:ascii="Times New Roman" w:hAnsi="Times New Roman"/>
          <w:color w:val="000000"/>
          <w:sz w:val="24"/>
          <w:szCs w:val="24"/>
        </w:rPr>
        <w:t xml:space="preserve">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="00BF384F" w:rsidRPr="007C1229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="00BF384F" w:rsidRPr="007C1229">
        <w:rPr>
          <w:rFonts w:ascii="Times New Roman" w:hAnsi="Times New Roman"/>
          <w:color w:val="000000"/>
          <w:sz w:val="24"/>
          <w:szCs w:val="24"/>
        </w:rPr>
        <w:t>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прошедшие соответствующую аттестацию, установленную законодательством Российской Федерации в сфере образования и удовлетворяющие следующим требованиям: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а) дееспособные, в отношении которых нет вступивших в законную силу решений суда о признании их недееспособными или ограниченными в дееспособности;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б) не имеющие ограничений права занимать руководящие должности в течение срока, определенного решением суда, вступившим в законную силу;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в) не имеющие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 xml:space="preserve"> г) обладающие знаниями Конституции Российской Федерации, федеральных и областных законов, регулирующих общие принципы организации форм планирования и контроля деятельности общеобразовательного учреждения, методами оценки эффективности деятельности учреждения и управления персоналом, знаниями документооборота, правил внутреннего трудового распорядка, финансово-хозяйственной деятельности общеобразовательного учреждения, административного, трудового и хозяйственного законодательства;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д) владеющие методами  управления образовательными системами, навыками анализа и прогноза образовательной ситуации,  работы на компьютере, навыками работы с оргтехникой;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е) имеющие навыки оперативного принятия  управленческих решений, прогнозирования их последствий, ведения деловых переговоров и публичного выступления;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 xml:space="preserve">ж) </w:t>
      </w:r>
      <w:r w:rsidRPr="00EF5911">
        <w:rPr>
          <w:rFonts w:ascii="Times New Roman" w:hAnsi="Times New Roman"/>
          <w:sz w:val="24"/>
          <w:szCs w:val="24"/>
        </w:rPr>
        <w:t xml:space="preserve">проживающие на территории Белгородской области не менее </w:t>
      </w:r>
      <w:r w:rsidR="00EF5911" w:rsidRPr="00EF5911">
        <w:rPr>
          <w:rFonts w:ascii="Times New Roman" w:hAnsi="Times New Roman"/>
          <w:sz w:val="24"/>
          <w:szCs w:val="24"/>
        </w:rPr>
        <w:t>2</w:t>
      </w:r>
      <w:r w:rsidRPr="00EF5911">
        <w:rPr>
          <w:rFonts w:ascii="Times New Roman" w:hAnsi="Times New Roman"/>
          <w:sz w:val="24"/>
          <w:szCs w:val="24"/>
        </w:rPr>
        <w:t xml:space="preserve"> лет;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з) имеющие высшее</w:t>
      </w:r>
      <w:r>
        <w:rPr>
          <w:rFonts w:ascii="Times New Roman" w:hAnsi="Times New Roman"/>
          <w:sz w:val="24"/>
          <w:szCs w:val="24"/>
        </w:rPr>
        <w:t xml:space="preserve"> профессиональное образование (желательно</w:t>
      </w:r>
      <w:r w:rsidRPr="007C1229">
        <w:rPr>
          <w:rFonts w:ascii="Times New Roman" w:hAnsi="Times New Roman"/>
          <w:sz w:val="24"/>
          <w:szCs w:val="24"/>
        </w:rPr>
        <w:t xml:space="preserve"> педагогическое образование</w:t>
      </w:r>
      <w:r>
        <w:rPr>
          <w:rFonts w:ascii="Times New Roman" w:hAnsi="Times New Roman"/>
          <w:sz w:val="24"/>
          <w:szCs w:val="24"/>
        </w:rPr>
        <w:t>)</w:t>
      </w:r>
      <w:r w:rsidR="00A92404">
        <w:rPr>
          <w:rFonts w:ascii="Times New Roman" w:hAnsi="Times New Roman"/>
          <w:sz w:val="24"/>
          <w:szCs w:val="24"/>
        </w:rPr>
        <w:t>.</w:t>
      </w:r>
      <w:r w:rsidRPr="007C1229">
        <w:rPr>
          <w:rFonts w:ascii="Times New Roman" w:hAnsi="Times New Roman"/>
          <w:sz w:val="24"/>
          <w:szCs w:val="24"/>
        </w:rPr>
        <w:t xml:space="preserve"> </w:t>
      </w:r>
      <w:r w:rsidR="00A92404">
        <w:rPr>
          <w:rFonts w:ascii="Times New Roman" w:hAnsi="Times New Roman"/>
          <w:sz w:val="24"/>
          <w:szCs w:val="24"/>
        </w:rPr>
        <w:t xml:space="preserve"> </w:t>
      </w:r>
    </w:p>
    <w:p w:rsidR="00616A73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3.2. Претендент, </w:t>
      </w:r>
      <w:r w:rsidRPr="007C1229">
        <w:rPr>
          <w:rFonts w:ascii="Times New Roman" w:hAnsi="Times New Roman" w:cs="Times New Roman"/>
          <w:color w:val="000000"/>
          <w:sz w:val="24"/>
          <w:szCs w:val="24"/>
        </w:rPr>
        <w:t xml:space="preserve">изъявивший желание участвовать в конкурсе, представляет </w:t>
      </w:r>
      <w:r w:rsidRPr="007C1229">
        <w:rPr>
          <w:rFonts w:ascii="Times New Roman" w:hAnsi="Times New Roman" w:cs="Times New Roman"/>
          <w:sz w:val="24"/>
          <w:szCs w:val="24"/>
        </w:rPr>
        <w:t xml:space="preserve"> в конкурсную комиссию </w:t>
      </w:r>
      <w:r w:rsidRPr="00BF384F">
        <w:rPr>
          <w:rFonts w:ascii="Times New Roman" w:hAnsi="Times New Roman" w:cs="Times New Roman"/>
          <w:sz w:val="24"/>
          <w:szCs w:val="24"/>
          <w:u w:val="single"/>
        </w:rPr>
        <w:t>следующие документы</w:t>
      </w:r>
      <w:r w:rsidRPr="007C1229">
        <w:rPr>
          <w:rFonts w:ascii="Times New Roman" w:hAnsi="Times New Roman" w:cs="Times New Roman"/>
          <w:sz w:val="24"/>
          <w:szCs w:val="24"/>
        </w:rPr>
        <w:t>: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lastRenderedPageBreak/>
        <w:t>1) личное заявление в письменном виде по установленной форме (приложение №1);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C1229">
        <w:rPr>
          <w:rFonts w:ascii="Times New Roman" w:hAnsi="Times New Roman"/>
          <w:sz w:val="24"/>
          <w:szCs w:val="24"/>
        </w:rPr>
        <w:t>лично запол</w:t>
      </w:r>
      <w:r w:rsidR="00EF5911">
        <w:rPr>
          <w:rFonts w:ascii="Times New Roman" w:hAnsi="Times New Roman"/>
          <w:sz w:val="24"/>
          <w:szCs w:val="24"/>
        </w:rPr>
        <w:t>ненную анкету</w:t>
      </w:r>
      <w:r w:rsidRPr="007C1229">
        <w:rPr>
          <w:rFonts w:ascii="Times New Roman" w:hAnsi="Times New Roman"/>
          <w:sz w:val="24"/>
          <w:szCs w:val="24"/>
        </w:rPr>
        <w:t>;</w:t>
      </w:r>
      <w:r w:rsidRPr="007C12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3)документ (с копией), удостоверяющий личность,</w:t>
      </w:r>
      <w:r w:rsidRPr="007C12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C1229">
        <w:rPr>
          <w:rFonts w:ascii="Times New Roman" w:hAnsi="Times New Roman"/>
          <w:sz w:val="24"/>
          <w:szCs w:val="24"/>
        </w:rPr>
        <w:t>данные подтверждающие место регистрации претендента;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4) документы (с копиями), подтверждающие высшее профессиональное образование,</w:t>
      </w:r>
      <w:r w:rsidRPr="007C1229">
        <w:rPr>
          <w:rFonts w:ascii="Times New Roman" w:hAnsi="Times New Roman"/>
          <w:sz w:val="24"/>
          <w:szCs w:val="24"/>
        </w:rPr>
        <w:t xml:space="preserve"> стаж работы и квалификацию: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а) копию трудовой книжки или иные документы, подтверждающие трудовую (служебную) деятельность претендента, заверенные нотариально или кадровыми службами по месту работы (службы);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б) копии документов о высшем профессиональном образовании, а также по желанию претендента – о профессиональной переподготовке, повышении квалификации, дополнительном профессиональном образовании, о присвоении ученой степени, ученого звания и иные документы;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5) медицинскую справку о состоянии здоровья формы 086-У</w:t>
      </w:r>
      <w:r>
        <w:rPr>
          <w:rFonts w:ascii="Times New Roman" w:hAnsi="Times New Roman"/>
          <w:color w:val="000000"/>
          <w:sz w:val="24"/>
          <w:szCs w:val="24"/>
        </w:rPr>
        <w:t xml:space="preserve"> (медицинское заключение)</w:t>
      </w:r>
      <w:r w:rsidRPr="007C1229">
        <w:rPr>
          <w:rFonts w:ascii="Times New Roman" w:hAnsi="Times New Roman"/>
          <w:color w:val="000000"/>
          <w:sz w:val="24"/>
          <w:szCs w:val="24"/>
        </w:rPr>
        <w:t>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6</w:t>
      </w:r>
      <w:r w:rsidRPr="007C1229">
        <w:rPr>
          <w:rFonts w:ascii="Times New Roman" w:hAnsi="Times New Roman"/>
          <w:sz w:val="24"/>
          <w:szCs w:val="24"/>
        </w:rPr>
        <w:t>) </w:t>
      </w:r>
      <w:r w:rsidRPr="007C1229">
        <w:rPr>
          <w:rFonts w:ascii="Times New Roman" w:hAnsi="Times New Roman"/>
          <w:color w:val="000000"/>
          <w:sz w:val="24"/>
          <w:szCs w:val="24"/>
        </w:rPr>
        <w:t>программу развития образовательного учреждения в современных условиях (не менее 30 (тридцати) страниц в запечатанном конверте);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 xml:space="preserve">7) согласие на обработку персональных данных </w:t>
      </w:r>
      <w:r w:rsidRPr="007C1229">
        <w:rPr>
          <w:rFonts w:ascii="Times New Roman" w:hAnsi="Times New Roman"/>
          <w:sz w:val="24"/>
          <w:szCs w:val="24"/>
        </w:rPr>
        <w:t>(приложение № 3);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8) справку о наличии (отсутствии) судимости, в том числе погашенной и снятой, и (или) факта уголовного преследования,  либо о прекращении уголовного преследования (заверенную соответствующим ведомством).  Предъявляется лично по прибытии на конкурс;</w:t>
      </w:r>
    </w:p>
    <w:p w:rsidR="00BF384F" w:rsidRPr="007C1229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9) документы воинского учета (для военнообязанных и лиц, подлежащих призыву на военную службу) и их копии;</w:t>
      </w:r>
    </w:p>
    <w:p w:rsidR="00BF384F" w:rsidRDefault="00BF384F" w:rsidP="00BF38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11) рекомендации</w:t>
      </w:r>
      <w:r w:rsidR="00A92404">
        <w:rPr>
          <w:rFonts w:ascii="Times New Roman" w:hAnsi="Times New Roman"/>
          <w:sz w:val="24"/>
          <w:szCs w:val="24"/>
        </w:rPr>
        <w:t xml:space="preserve"> (при наличии)</w:t>
      </w:r>
      <w:r w:rsidRPr="007C1229">
        <w:rPr>
          <w:rFonts w:ascii="Times New Roman" w:hAnsi="Times New Roman"/>
          <w:sz w:val="24"/>
          <w:szCs w:val="24"/>
        </w:rPr>
        <w:t xml:space="preserve"> на претендента, выдвинутые органами самоуправления или органами управлен</w:t>
      </w:r>
      <w:r>
        <w:rPr>
          <w:rFonts w:ascii="Times New Roman" w:hAnsi="Times New Roman"/>
          <w:sz w:val="24"/>
          <w:szCs w:val="24"/>
        </w:rPr>
        <w:t>ия образованием (приложение №2).</w:t>
      </w:r>
    </w:p>
    <w:p w:rsidR="00616A73" w:rsidRPr="007C1229" w:rsidRDefault="00BF384F" w:rsidP="00BF384F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16A73" w:rsidRPr="007C1229">
        <w:rPr>
          <w:rFonts w:ascii="Times New Roman" w:hAnsi="Times New Roman"/>
          <w:color w:val="000000"/>
          <w:sz w:val="24"/>
          <w:szCs w:val="24"/>
        </w:rPr>
        <w:t>12) иные документы, предусмотренные в информационном сообщении.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претенденту в их приеме.</w:t>
      </w:r>
    </w:p>
    <w:p w:rsidR="00616A73" w:rsidRPr="007C1229" w:rsidRDefault="00616A73" w:rsidP="00BF38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3.4. Претендент не допускается к участию в конкурсе в случае, если:</w:t>
      </w:r>
    </w:p>
    <w:p w:rsidR="00616A73" w:rsidRPr="007C1229" w:rsidRDefault="00616A73" w:rsidP="00C60A8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занимать должность руководителя учреждения в соответствии с законодательством Российской Федерации и настоящим Положением;</w:t>
      </w:r>
    </w:p>
    <w:p w:rsidR="00616A73" w:rsidRPr="007C1229" w:rsidRDefault="00616A73" w:rsidP="00C60A8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б) представлены не все документы по перечню, указанному в объявлении о конкурсе,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16A73" w:rsidRDefault="00616A73" w:rsidP="00C60A8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3.5. Документы и их копии для участия в конкурсе представляются в конкурсную комиссию претендентами лично в течение </w:t>
      </w:r>
      <w:r w:rsidRPr="00EF5911">
        <w:rPr>
          <w:rFonts w:ascii="Times New Roman" w:hAnsi="Times New Roman" w:cs="Times New Roman"/>
          <w:sz w:val="24"/>
          <w:szCs w:val="24"/>
        </w:rPr>
        <w:t>тридцати календарных</w:t>
      </w:r>
      <w:r w:rsidRPr="007C1229">
        <w:rPr>
          <w:rFonts w:ascii="Times New Roman" w:hAnsi="Times New Roman" w:cs="Times New Roman"/>
          <w:sz w:val="24"/>
          <w:szCs w:val="24"/>
        </w:rPr>
        <w:t xml:space="preserve"> дней со дня официального опубликования объявления о  конкурсе по адресу, в приемные дни и часы, указанные в объявлении.</w:t>
      </w:r>
    </w:p>
    <w:p w:rsidR="00BF2968" w:rsidRPr="007C1229" w:rsidRDefault="00BF2968" w:rsidP="00BF296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16A73" w:rsidRPr="007C1229" w:rsidRDefault="00616A73" w:rsidP="00BF29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29">
        <w:rPr>
          <w:rFonts w:ascii="Times New Roman" w:hAnsi="Times New Roman" w:cs="Times New Roman"/>
          <w:b/>
          <w:sz w:val="24"/>
          <w:szCs w:val="24"/>
        </w:rPr>
        <w:t>4. Порядок объявления конкурса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ab/>
        <w:t xml:space="preserve">4.1. Конкурс на замещение вакантной должности руководителя образовательного  учреждения может быть объявлен по мере необходимости. В случае досрочного прекращения полномочий руководителя учреждения решение об объявлении конкурса на замещение вакантной должности </w:t>
      </w:r>
      <w:r w:rsidRPr="007C1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>принимается в течение пяти календарных дней со дня досрочного прекращения полномочий директора.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ab/>
        <w:t xml:space="preserve">4.2. Решение об объявлении конкурса принимает учредитель </w:t>
      </w:r>
      <w:r w:rsidR="00D11392" w:rsidRPr="007C12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122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(далее – Организатор конкурса) при наличии вакантной должности руководителя </w:t>
      </w:r>
      <w:r w:rsidR="00D11392" w:rsidRPr="007C12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C1229">
        <w:rPr>
          <w:rFonts w:ascii="Times New Roman" w:hAnsi="Times New Roman" w:cs="Times New Roman"/>
          <w:sz w:val="24"/>
          <w:szCs w:val="24"/>
        </w:rPr>
        <w:t>образовательного учреждения, предусмотренной штатным расписанием образовательного учреждения.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lastRenderedPageBreak/>
        <w:tab/>
        <w:t>4.3. Объявление о проведении конкурса публикуется</w:t>
      </w:r>
      <w:r w:rsidR="00C60A81" w:rsidRPr="00C6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81" w:rsidRPr="007C1229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учредителя государственного (муниципального) образовательного учреждения в сети </w:t>
      </w:r>
      <w:r w:rsidR="00C60A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60A81" w:rsidRPr="007C1229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A924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6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>не позднее, чем за 30 дней до дня проведения конкурса</w:t>
      </w:r>
      <w:r w:rsidR="00C60A81">
        <w:rPr>
          <w:rFonts w:ascii="Times New Roman" w:hAnsi="Times New Roman" w:cs="Times New Roman"/>
          <w:sz w:val="24"/>
          <w:szCs w:val="24"/>
        </w:rPr>
        <w:t>.</w:t>
      </w:r>
      <w:r w:rsidRPr="007C1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6A73" w:rsidRPr="007C1229" w:rsidRDefault="00616A73" w:rsidP="00C60A81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color w:val="000000"/>
          <w:sz w:val="24"/>
          <w:szCs w:val="24"/>
        </w:rPr>
        <w:t>В объявлении о конкурсе указываются: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color w:val="000000"/>
          <w:sz w:val="24"/>
          <w:szCs w:val="24"/>
        </w:rPr>
        <w:t>- наименование вакантной должности руководителя;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color w:val="000000"/>
          <w:sz w:val="24"/>
          <w:szCs w:val="24"/>
        </w:rPr>
        <w:t>- наименование, основные характеристики и сведения о местонахождении образовательного учреждения;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color w:val="000000"/>
          <w:sz w:val="24"/>
          <w:szCs w:val="24"/>
        </w:rPr>
        <w:t>- квалификационные требования, предъявляемые к претенденту на замещение этой должности;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</w:t>
      </w:r>
      <w:r w:rsidR="00263C64">
        <w:rPr>
          <w:rFonts w:ascii="Times New Roman" w:hAnsi="Times New Roman" w:cs="Times New Roman"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 xml:space="preserve">перечень документов, подаваемых претендентами для участия </w:t>
      </w:r>
      <w:r w:rsidRPr="007C1229">
        <w:rPr>
          <w:rFonts w:ascii="Times New Roman" w:hAnsi="Times New Roman" w:cs="Times New Roman"/>
          <w:sz w:val="24"/>
          <w:szCs w:val="24"/>
        </w:rPr>
        <w:br/>
        <w:t>в конкурсе, и требования к их оформлению,</w:t>
      </w:r>
      <w:r w:rsidRPr="007C1229">
        <w:rPr>
          <w:rFonts w:ascii="Times New Roman" w:hAnsi="Times New Roman" w:cs="Times New Roman"/>
          <w:color w:val="000000"/>
          <w:sz w:val="24"/>
          <w:szCs w:val="24"/>
        </w:rPr>
        <w:t xml:space="preserve"> место и время приема документов, подлежащих представлению в соответствии с настоящим Положением;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229">
        <w:rPr>
          <w:rFonts w:ascii="Times New Roman" w:hAnsi="Times New Roman" w:cs="Times New Roman"/>
          <w:color w:val="000000"/>
          <w:sz w:val="24"/>
          <w:szCs w:val="24"/>
        </w:rPr>
        <w:t>- телефон, факс, электронная почта, адрес сайта Организатора конкурса;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 сроки проведения конкурса, место и порядок его проведения, другие информационные материалы;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 основные условия трудового договора с победителем Конкурса.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A73" w:rsidRPr="007C1229" w:rsidRDefault="00616A73" w:rsidP="00BF2968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229">
        <w:rPr>
          <w:rFonts w:ascii="Times New Roman" w:hAnsi="Times New Roman" w:cs="Times New Roman"/>
          <w:b/>
          <w:bCs/>
          <w:sz w:val="24"/>
          <w:szCs w:val="24"/>
        </w:rPr>
        <w:t>5. Формирование и порядок работы конкурсной комиссии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5.1. Для проведения Конкурса правовым актом Организатора конкурса образуется конкурсная комиссия. 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5.2. Конкурсная комиссия в своей работе руководствуется федеральным и областным законодательством в области трудовых отношений, настоящим Положением. Деятельность Конкурсной комиссии осуществляется на коллегиальной основе. 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5.3.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 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входят председатель, заместитель председателя, секретарь и члены комиссии. 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Председателем Конкурсной комиссии является руководитель органа управления образованием. 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В состав Конкурсной комиссии включаются представители учредителя образовательного учреждения, представители органов местного самоуправления, органов самоуправления образовательного учреждения, включая родительский комитет и общественные организации.  К работе Конкурсной комиссии привлекаются с правом совещательного голоса независимые эксперты, являющиеся специалистами по вопросам, связанным со спецификой деятельности образовательного учреждения.</w:t>
      </w:r>
    </w:p>
    <w:p w:rsidR="00616A73" w:rsidRPr="007C1229" w:rsidRDefault="00616A73" w:rsidP="00263C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Персональный состав Конкурсной комиссии утверждается приказом Организатора конкурса.</w:t>
      </w:r>
    </w:p>
    <w:p w:rsidR="00A92404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ab/>
        <w:t xml:space="preserve">Секретарь Конкурсной комиссии организует работу Конкурсной комиссии, осуществляет прием заявлений и документов от претендентов. Заявления регистрируются в журнале. </w:t>
      </w:r>
    </w:p>
    <w:p w:rsidR="00616A73" w:rsidRPr="007C1229" w:rsidRDefault="003E0BA8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404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</w:p>
    <w:p w:rsidR="00616A73" w:rsidRPr="00A92404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не вправе произвести отказ в приеме документов и их копий по любым основаниям.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5.4. Заседание Конкурсной комиссии проводит председатель комиссии, а в его отсутствие - заместитель председателя Конкурсной комиссии. 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ab/>
        <w:t>5.4.1.Заседание комиссии считается правомочным, если на нем присутствуют не менее двух третей ее состава  с правом решающего голоса. Присутствие на заседании комиссии иных лиц допускается с разрешения председателя комиссии.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ab/>
        <w:t>5.4.2.Заочное голосование и принятие решений членами комиссии запрещается. Член комиссии не может передать свои полномочия другому лицу.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lastRenderedPageBreak/>
        <w:t xml:space="preserve">5.5. Конкурсная комиссия проверяет представленные документы на полноту и достоверность. В случае выявления обстоятельств, которые препятствуют  поступлению претендента на вакантную должность руководителя общеобразовательного учреждения, комиссия уведомляет гражданина  в письменной форме о причинах отказа в приеме документов в течение 3 дней с момента регистрации представленных документов.  </w:t>
      </w:r>
    </w:p>
    <w:p w:rsidR="00616A73" w:rsidRPr="007C1229" w:rsidRDefault="00616A73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Претендент на замещение должности руководителя образовательного учреждения, не допущенный к участию в конкурсе или не согласный с решением, принятым конкурсной комиссией, вправе обжаловать это решение в судебном порядке.</w:t>
      </w:r>
    </w:p>
    <w:p w:rsidR="00616A73" w:rsidRPr="007C1229" w:rsidRDefault="00616A73" w:rsidP="002C3C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5.6. Решения Конкурсной комиссии оформляются протоколами  (в том числе при признании конкурса несостоявшимся), подписываются присутствующими на заседании членами конкурсной комиссии, имеющими право решающего голоса. 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В протоколе заседания комиссии в обязательном порядке указываются: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</w:t>
      </w:r>
      <w:r w:rsidR="003E0BA8">
        <w:rPr>
          <w:rFonts w:ascii="Times New Roman" w:hAnsi="Times New Roman" w:cs="Times New Roman"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>дата, время и место проведения заседания комиссии;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-список членов комиссии, участвующих в заседании;</w:t>
      </w:r>
    </w:p>
    <w:p w:rsidR="00616A73" w:rsidRPr="007C1229" w:rsidRDefault="003E0BA8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A73" w:rsidRPr="007C12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A73" w:rsidRPr="007C1229">
        <w:rPr>
          <w:rFonts w:ascii="Times New Roman" w:hAnsi="Times New Roman" w:cs="Times New Roman"/>
          <w:sz w:val="24"/>
          <w:szCs w:val="24"/>
        </w:rPr>
        <w:t>повестка дня заседания комиссии;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</w:t>
      </w:r>
      <w:r w:rsidR="003E0BA8">
        <w:rPr>
          <w:rFonts w:ascii="Times New Roman" w:hAnsi="Times New Roman" w:cs="Times New Roman"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>краткое изложение выступлений членов комиссии;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</w:t>
      </w:r>
      <w:r w:rsidR="003E0BA8">
        <w:rPr>
          <w:rFonts w:ascii="Times New Roman" w:hAnsi="Times New Roman" w:cs="Times New Roman"/>
          <w:sz w:val="24"/>
          <w:szCs w:val="24"/>
        </w:rPr>
        <w:t xml:space="preserve"> </w:t>
      </w:r>
      <w:r w:rsidRPr="007C1229">
        <w:rPr>
          <w:rFonts w:ascii="Times New Roman" w:hAnsi="Times New Roman" w:cs="Times New Roman"/>
          <w:sz w:val="24"/>
          <w:szCs w:val="24"/>
        </w:rPr>
        <w:t>решения,</w:t>
      </w:r>
      <w:r w:rsidR="00A92404">
        <w:rPr>
          <w:rFonts w:ascii="Times New Roman" w:hAnsi="Times New Roman" w:cs="Times New Roman"/>
          <w:sz w:val="24"/>
          <w:szCs w:val="24"/>
        </w:rPr>
        <w:t xml:space="preserve"> принятые на заседании комиссии.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При подписании протоколов мнение членов Конкурсной комиссии выражается словами «за» или «против». Протокол</w:t>
      </w:r>
      <w:r w:rsidR="00C064EB">
        <w:rPr>
          <w:rFonts w:ascii="Times New Roman" w:hAnsi="Times New Roman" w:cs="Times New Roman"/>
          <w:sz w:val="24"/>
          <w:szCs w:val="24"/>
        </w:rPr>
        <w:t>ы</w:t>
      </w:r>
      <w:r w:rsidRPr="007C1229">
        <w:rPr>
          <w:rFonts w:ascii="Times New Roman" w:hAnsi="Times New Roman" w:cs="Times New Roman"/>
          <w:sz w:val="24"/>
          <w:szCs w:val="24"/>
        </w:rPr>
        <w:t xml:space="preserve"> хранятся секретарем комиссии в соответствии с правилами делопроизводства в течение трех лет. 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передается Организатору конкурса в день проведения Конкурса.</w:t>
      </w:r>
    </w:p>
    <w:p w:rsidR="003E0BA8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5.7.Организатор конкурса:</w:t>
      </w:r>
      <w:r w:rsidR="003E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 xml:space="preserve">- в </w:t>
      </w:r>
      <w:r w:rsidR="003E0BA8">
        <w:rPr>
          <w:rFonts w:ascii="Times New Roman" w:hAnsi="Times New Roman" w:cs="Times New Roman"/>
          <w:sz w:val="24"/>
          <w:szCs w:val="24"/>
        </w:rPr>
        <w:t>пяти</w:t>
      </w:r>
      <w:r w:rsidRPr="007C1229">
        <w:rPr>
          <w:rFonts w:ascii="Times New Roman" w:hAnsi="Times New Roman" w:cs="Times New Roman"/>
          <w:sz w:val="24"/>
          <w:szCs w:val="24"/>
        </w:rPr>
        <w:t xml:space="preserve">дневный срок с даты </w:t>
      </w:r>
      <w:r w:rsidR="006C0EF1" w:rsidRPr="007C1229">
        <w:rPr>
          <w:rFonts w:ascii="Times New Roman" w:hAnsi="Times New Roman" w:cs="Times New Roman"/>
          <w:sz w:val="24"/>
          <w:szCs w:val="24"/>
        </w:rPr>
        <w:t>выявления</w:t>
      </w:r>
      <w:r w:rsidRPr="007C1229">
        <w:rPr>
          <w:rFonts w:ascii="Times New Roman" w:hAnsi="Times New Roman" w:cs="Times New Roman"/>
          <w:sz w:val="24"/>
          <w:szCs w:val="24"/>
        </w:rPr>
        <w:t xml:space="preserve"> победителя Конкурса информирует участников конкурса об итогах Конкурса и размещает информационное сообщение о результатах проведения Конкурса на своем официальном сайте;</w:t>
      </w:r>
    </w:p>
    <w:p w:rsidR="00616A73" w:rsidRPr="007C1229" w:rsidRDefault="00616A73" w:rsidP="003E0BA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9">
        <w:rPr>
          <w:rFonts w:ascii="Times New Roman" w:hAnsi="Times New Roman" w:cs="Times New Roman"/>
          <w:sz w:val="24"/>
          <w:szCs w:val="24"/>
        </w:rPr>
        <w:t>- назначает на должность руководителя учреждения, заключая с ним срочный трудовой договор.</w:t>
      </w:r>
    </w:p>
    <w:p w:rsidR="006C0EF1" w:rsidRDefault="006C0EF1" w:rsidP="002C3C52">
      <w:pPr>
        <w:shd w:val="clear" w:color="auto" w:fill="FFFFFF"/>
        <w:tabs>
          <w:tab w:val="left" w:pos="708"/>
        </w:tabs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229" w:rsidRDefault="007C1229" w:rsidP="002C3C52">
      <w:pPr>
        <w:pStyle w:val="aa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229" w:rsidRDefault="007C1229" w:rsidP="002C3C52">
      <w:pPr>
        <w:pStyle w:val="aa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3E0BA8" w:rsidRDefault="003E0BA8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A92404" w:rsidRDefault="00A92404" w:rsidP="002C3C52">
      <w:pPr>
        <w:pStyle w:val="aa"/>
        <w:ind w:left="7788"/>
        <w:jc w:val="both"/>
        <w:rPr>
          <w:rFonts w:ascii="Times New Roman" w:hAnsi="Times New Roman" w:cs="Times New Roman"/>
        </w:rPr>
      </w:pPr>
    </w:p>
    <w:p w:rsidR="00616A73" w:rsidRPr="007C1229" w:rsidRDefault="00616A73" w:rsidP="002C3C52">
      <w:pPr>
        <w:pStyle w:val="aa"/>
        <w:ind w:left="7788"/>
        <w:jc w:val="both"/>
        <w:rPr>
          <w:rFonts w:ascii="Times New Roman" w:hAnsi="Times New Roman" w:cs="Times New Roman"/>
        </w:rPr>
      </w:pPr>
      <w:r w:rsidRPr="007C1229">
        <w:rPr>
          <w:rFonts w:ascii="Times New Roman" w:hAnsi="Times New Roman" w:cs="Times New Roman"/>
        </w:rPr>
        <w:lastRenderedPageBreak/>
        <w:t>Приложение 1</w:t>
      </w:r>
    </w:p>
    <w:p w:rsidR="00616A73" w:rsidRPr="007C1229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7C1229">
        <w:rPr>
          <w:rFonts w:ascii="Times New Roman" w:hAnsi="Times New Roman" w:cs="Times New Roman"/>
        </w:rPr>
        <w:t xml:space="preserve"> к Положению о конкурсном</w:t>
      </w:r>
    </w:p>
    <w:p w:rsidR="00616A73" w:rsidRPr="007C1229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7C1229">
        <w:rPr>
          <w:rFonts w:ascii="Times New Roman" w:hAnsi="Times New Roman" w:cs="Times New Roman"/>
        </w:rPr>
        <w:t>отборе руководителей</w:t>
      </w:r>
    </w:p>
    <w:p w:rsidR="00616A73" w:rsidRPr="007C1229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7C1229">
        <w:rPr>
          <w:rFonts w:ascii="Times New Roman" w:hAnsi="Times New Roman" w:cs="Times New Roman"/>
        </w:rPr>
        <w:t>общеобразовательных учреждений</w:t>
      </w:r>
    </w:p>
    <w:p w:rsidR="00D115BC" w:rsidRPr="00D115BC" w:rsidRDefault="00D115BC" w:rsidP="00BF296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dxa"/>
        <w:tblCellSpacing w:w="0" w:type="dxa"/>
        <w:tblInd w:w="4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50"/>
      </w:tblGrid>
      <w:tr w:rsidR="00616A73" w:rsidRPr="00616A73" w:rsidTr="00FB6268">
        <w:trPr>
          <w:gridAfter w:val="1"/>
          <w:wAfter w:w="50" w:type="dxa"/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A8" w:rsidRPr="003E0BA8" w:rsidRDefault="00616A73" w:rsidP="003E0BA8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0BA8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</w:t>
            </w:r>
          </w:p>
          <w:p w:rsidR="003E0BA8" w:rsidRDefault="003E0BA8" w:rsidP="003E0BA8">
            <w:pPr>
              <w:pStyle w:val="aa"/>
              <w:jc w:val="right"/>
            </w:pPr>
          </w:p>
          <w:p w:rsidR="00616A73" w:rsidRPr="00616A73" w:rsidRDefault="00616A73" w:rsidP="003E0BA8">
            <w:pPr>
              <w:pStyle w:val="aa"/>
              <w:jc w:val="right"/>
            </w:pPr>
            <w:r w:rsidRPr="00616A73">
              <w:t xml:space="preserve"> </w:t>
            </w:r>
          </w:p>
        </w:tc>
      </w:tr>
      <w:tr w:rsidR="00616A73" w:rsidRPr="00616A73" w:rsidTr="00FB6268">
        <w:trPr>
          <w:gridAfter w:val="1"/>
          <w:wAfter w:w="50" w:type="dxa"/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 </w:t>
            </w:r>
          </w:p>
        </w:tc>
      </w:tr>
      <w:tr w:rsidR="00616A73" w:rsidRPr="00616A73" w:rsidTr="00FB6268">
        <w:trPr>
          <w:gridAfter w:val="1"/>
          <w:wAfter w:w="50" w:type="dxa"/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A73" w:rsidRPr="00616A73" w:rsidTr="00FB6268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проживающего по адресу: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ind w:left="623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A73" w:rsidRPr="00616A73" w:rsidTr="00FB6268">
        <w:trPr>
          <w:gridAfter w:val="1"/>
          <w:wAfter w:w="50" w:type="dxa"/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ind w:left="18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A73" w:rsidRPr="00616A73" w:rsidTr="00FB6268">
        <w:trPr>
          <w:gridAfter w:val="1"/>
          <w:wAfter w:w="50" w:type="dxa"/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ind w:left="18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6A73" w:rsidRPr="00616A73" w:rsidRDefault="00D115BC" w:rsidP="002C3C52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tbl>
      <w:tblPr>
        <w:tblW w:w="93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7302"/>
        <w:gridCol w:w="1563"/>
      </w:tblGrid>
      <w:tr w:rsidR="00616A73" w:rsidRPr="00616A73" w:rsidTr="007C1229">
        <w:trPr>
          <w:trHeight w:val="1021"/>
          <w:tblCellSpacing w:w="0" w:type="dxa"/>
        </w:trPr>
        <w:tc>
          <w:tcPr>
            <w:tcW w:w="9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Прошу допустить меня к участию в конкурсе на замещение вакантной должности </w:t>
            </w:r>
          </w:p>
        </w:tc>
      </w:tr>
      <w:tr w:rsidR="00616A73" w:rsidRPr="00616A73" w:rsidTr="007C1229">
        <w:trPr>
          <w:trHeight w:val="616"/>
          <w:tblCellSpacing w:w="0" w:type="dxa"/>
        </w:trPr>
        <w:tc>
          <w:tcPr>
            <w:tcW w:w="9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A73" w:rsidRPr="00616A73" w:rsidTr="007C1229">
        <w:trPr>
          <w:trHeight w:val="1021"/>
          <w:tblCellSpacing w:w="0" w:type="dxa"/>
        </w:trPr>
        <w:tc>
          <w:tcPr>
            <w:tcW w:w="9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(наименование вакантной должности</w:t>
            </w:r>
            <w:r w:rsidRPr="00616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6A7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руководителя общеобразовательного учреждения)</w:t>
            </w:r>
          </w:p>
        </w:tc>
      </w:tr>
      <w:tr w:rsidR="00616A73" w:rsidRPr="00616A73" w:rsidTr="007C1229">
        <w:trPr>
          <w:trHeight w:val="616"/>
          <w:tblCellSpacing w:w="0" w:type="dxa"/>
        </w:trPr>
        <w:tc>
          <w:tcPr>
            <w:tcW w:w="9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A73" w:rsidRPr="00616A73" w:rsidTr="007C1229">
        <w:trPr>
          <w:trHeight w:val="616"/>
          <w:tblCellSpacing w:w="0" w:type="dxa"/>
        </w:trPr>
        <w:tc>
          <w:tcPr>
            <w:tcW w:w="9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5B1D8F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заявлению прикладываю документы</w:t>
            </w:r>
            <w:r w:rsidR="005B1D8F" w:rsidRPr="005B1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(все перечислить и проставить № стр.)</w:t>
            </w:r>
            <w:r w:rsidRPr="005B1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16A73" w:rsidRPr="00616A73" w:rsidTr="00D115BC">
        <w:trPr>
          <w:trHeight w:val="616"/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A73" w:rsidRPr="00616A73" w:rsidTr="00D115BC">
        <w:trPr>
          <w:trHeight w:val="616"/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A73" w:rsidRPr="00616A73" w:rsidTr="00D115BC">
        <w:trPr>
          <w:trHeight w:val="616"/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5BC" w:rsidRDefault="00BF2968" w:rsidP="002C3C52">
      <w:pPr>
        <w:shd w:val="clear" w:color="auto" w:fill="FFFFFF"/>
        <w:tabs>
          <w:tab w:val="left" w:pos="708"/>
        </w:tabs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115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D115BC" w:rsidRDefault="00D115BC" w:rsidP="002C3C52">
      <w:pPr>
        <w:shd w:val="clear" w:color="auto" w:fill="FFFFFF"/>
        <w:tabs>
          <w:tab w:val="left" w:pos="708"/>
        </w:tabs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7C1229" w:rsidRDefault="00D115BC" w:rsidP="002C3C52">
      <w:pPr>
        <w:shd w:val="clear" w:color="auto" w:fill="FFFFFF"/>
        <w:tabs>
          <w:tab w:val="left" w:pos="708"/>
        </w:tabs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>одпись</w:t>
      </w:r>
    </w:p>
    <w:p w:rsidR="00430FED" w:rsidRDefault="00430FED" w:rsidP="002C3C52">
      <w:pPr>
        <w:shd w:val="clear" w:color="auto" w:fill="FFFFFF"/>
        <w:tabs>
          <w:tab w:val="left" w:pos="708"/>
        </w:tabs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404" w:rsidRDefault="00A92404" w:rsidP="00BF2968">
      <w:pPr>
        <w:pStyle w:val="aa"/>
        <w:jc w:val="right"/>
        <w:rPr>
          <w:rFonts w:ascii="Times New Roman" w:hAnsi="Times New Roman" w:cs="Times New Roman"/>
        </w:rPr>
      </w:pPr>
    </w:p>
    <w:p w:rsidR="006C0EF1" w:rsidRPr="007C1229" w:rsidRDefault="00616A73" w:rsidP="00BF2968">
      <w:pPr>
        <w:pStyle w:val="aa"/>
        <w:jc w:val="right"/>
        <w:rPr>
          <w:rFonts w:ascii="Times New Roman" w:hAnsi="Times New Roman" w:cs="Times New Roman"/>
          <w:color w:val="000000"/>
        </w:rPr>
      </w:pPr>
      <w:r w:rsidRPr="007C1229">
        <w:rPr>
          <w:rFonts w:ascii="Times New Roman" w:hAnsi="Times New Roman" w:cs="Times New Roman"/>
        </w:rPr>
        <w:lastRenderedPageBreak/>
        <w:t>Приложение 2</w:t>
      </w:r>
    </w:p>
    <w:p w:rsidR="00616A73" w:rsidRPr="007C1229" w:rsidRDefault="006C0EF1" w:rsidP="00BF2968">
      <w:pPr>
        <w:pStyle w:val="aa"/>
        <w:jc w:val="right"/>
        <w:rPr>
          <w:rFonts w:ascii="Times New Roman" w:hAnsi="Times New Roman" w:cs="Times New Roman"/>
        </w:rPr>
      </w:pPr>
      <w:r w:rsidRPr="007C1229">
        <w:rPr>
          <w:rFonts w:ascii="Times New Roman" w:hAnsi="Times New Roman" w:cs="Times New Roman"/>
        </w:rPr>
        <w:tab/>
      </w:r>
      <w:r w:rsidRPr="007C1229">
        <w:rPr>
          <w:rFonts w:ascii="Times New Roman" w:hAnsi="Times New Roman" w:cs="Times New Roman"/>
        </w:rPr>
        <w:tab/>
      </w:r>
      <w:r w:rsidRPr="007C1229">
        <w:rPr>
          <w:rFonts w:ascii="Times New Roman" w:hAnsi="Times New Roman" w:cs="Times New Roman"/>
        </w:rPr>
        <w:tab/>
      </w:r>
      <w:r w:rsidRPr="007C1229">
        <w:rPr>
          <w:rFonts w:ascii="Times New Roman" w:hAnsi="Times New Roman" w:cs="Times New Roman"/>
        </w:rPr>
        <w:tab/>
      </w:r>
      <w:r w:rsidRPr="007C1229">
        <w:rPr>
          <w:rFonts w:ascii="Times New Roman" w:hAnsi="Times New Roman" w:cs="Times New Roman"/>
        </w:rPr>
        <w:tab/>
      </w:r>
      <w:r w:rsidRPr="007C1229">
        <w:rPr>
          <w:rFonts w:ascii="Times New Roman" w:hAnsi="Times New Roman" w:cs="Times New Roman"/>
        </w:rPr>
        <w:tab/>
      </w:r>
      <w:r w:rsidRPr="007C1229">
        <w:rPr>
          <w:rFonts w:ascii="Times New Roman" w:hAnsi="Times New Roman" w:cs="Times New Roman"/>
        </w:rPr>
        <w:tab/>
      </w:r>
      <w:r w:rsidRPr="007C1229">
        <w:rPr>
          <w:rFonts w:ascii="Times New Roman" w:hAnsi="Times New Roman" w:cs="Times New Roman"/>
        </w:rPr>
        <w:tab/>
      </w:r>
      <w:r w:rsidR="00616A73" w:rsidRPr="007C1229">
        <w:rPr>
          <w:rFonts w:ascii="Times New Roman" w:hAnsi="Times New Roman" w:cs="Times New Roman"/>
        </w:rPr>
        <w:t>к Положению о конкурсном</w:t>
      </w:r>
    </w:p>
    <w:p w:rsidR="00616A73" w:rsidRPr="007C1229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7C1229">
        <w:rPr>
          <w:rFonts w:ascii="Times New Roman" w:hAnsi="Times New Roman" w:cs="Times New Roman"/>
        </w:rPr>
        <w:t>отборе руководителей</w:t>
      </w:r>
    </w:p>
    <w:p w:rsidR="00616A73" w:rsidRPr="007C1229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7C1229">
        <w:rPr>
          <w:rFonts w:ascii="Times New Roman" w:hAnsi="Times New Roman" w:cs="Times New Roman"/>
        </w:rPr>
        <w:t>общеобразовательных учреждений</w:t>
      </w:r>
    </w:p>
    <w:p w:rsidR="00D115BC" w:rsidRDefault="006C0EF1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616A73" w:rsidRPr="00616A73" w:rsidRDefault="00D115BC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6A73" w:rsidRPr="00616A73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на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A73" w:rsidRPr="00EF51FD" w:rsidRDefault="00616A73" w:rsidP="00EF51FD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EF51FD">
        <w:rPr>
          <w:rFonts w:ascii="Times New Roman" w:hAnsi="Times New Roman" w:cs="Times New Roman"/>
        </w:rPr>
        <w:t xml:space="preserve">(фамилия, имя, отчество претендента на замещение вакантной должности руководителя </w:t>
      </w:r>
      <w:r w:rsidR="00950A6E" w:rsidRPr="00EF51FD">
        <w:rPr>
          <w:rFonts w:ascii="Times New Roman" w:hAnsi="Times New Roman" w:cs="Times New Roman"/>
        </w:rPr>
        <w:t>обще</w:t>
      </w:r>
      <w:r w:rsidRPr="00EF51FD">
        <w:rPr>
          <w:rFonts w:ascii="Times New Roman" w:hAnsi="Times New Roman" w:cs="Times New Roman"/>
        </w:rPr>
        <w:t xml:space="preserve">образовательного учреждения </w:t>
      </w:r>
      <w:r w:rsidR="0018575F">
        <w:rPr>
          <w:rFonts w:ascii="Times New Roman" w:hAnsi="Times New Roman" w:cs="Times New Roman"/>
        </w:rPr>
        <w:t xml:space="preserve">Новооскольского района </w:t>
      </w:r>
      <w:r w:rsidRPr="00EF51FD">
        <w:rPr>
          <w:rFonts w:ascii="Times New Roman" w:hAnsi="Times New Roman" w:cs="Times New Roman"/>
        </w:rPr>
        <w:t>Белгородской области)</w:t>
      </w:r>
    </w:p>
    <w:p w:rsidR="007B5006" w:rsidRDefault="007B5006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18575F" w:rsidRDefault="00616A73" w:rsidP="00EF51FD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EF51FD">
        <w:rPr>
          <w:rFonts w:ascii="Times New Roman" w:hAnsi="Times New Roman" w:cs="Times New Roman"/>
        </w:rPr>
        <w:t>(фамилия, имя, отчество, должность лица и наименование организации,</w:t>
      </w:r>
      <w:r w:rsidR="007B5006" w:rsidRPr="00EF51FD">
        <w:rPr>
          <w:rFonts w:ascii="Times New Roman" w:hAnsi="Times New Roman" w:cs="Times New Roman"/>
        </w:rPr>
        <w:t xml:space="preserve"> </w:t>
      </w:r>
      <w:r w:rsidRPr="00EF51FD">
        <w:rPr>
          <w:rFonts w:ascii="Times New Roman" w:hAnsi="Times New Roman" w:cs="Times New Roman"/>
        </w:rPr>
        <w:t xml:space="preserve">дающих рекомендацию претенденту на замещение вакантной должности руководителя </w:t>
      </w:r>
      <w:r w:rsidR="007B5006" w:rsidRPr="00EF51FD">
        <w:rPr>
          <w:rFonts w:ascii="Times New Roman" w:hAnsi="Times New Roman" w:cs="Times New Roman"/>
        </w:rPr>
        <w:t xml:space="preserve"> </w:t>
      </w:r>
      <w:r w:rsidR="00950A6E" w:rsidRPr="00EF51FD">
        <w:rPr>
          <w:rFonts w:ascii="Times New Roman" w:hAnsi="Times New Roman" w:cs="Times New Roman"/>
        </w:rPr>
        <w:t>обще</w:t>
      </w:r>
      <w:r w:rsidRPr="00EF51FD">
        <w:rPr>
          <w:rFonts w:ascii="Times New Roman" w:hAnsi="Times New Roman" w:cs="Times New Roman"/>
        </w:rPr>
        <w:t xml:space="preserve">образовательного учреждения </w:t>
      </w:r>
    </w:p>
    <w:p w:rsidR="00616A73" w:rsidRPr="00EF51FD" w:rsidRDefault="0018575F" w:rsidP="00EF51FD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Новооскольского </w:t>
      </w:r>
      <w:r w:rsidR="00950A6E" w:rsidRPr="00EF51FD">
        <w:rPr>
          <w:rFonts w:ascii="Times New Roman" w:hAnsi="Times New Roman" w:cs="Times New Roman"/>
        </w:rPr>
        <w:t xml:space="preserve"> района </w:t>
      </w:r>
      <w:r w:rsidR="00616A73" w:rsidRPr="00EF51FD">
        <w:rPr>
          <w:rFonts w:ascii="Times New Roman" w:hAnsi="Times New Roman" w:cs="Times New Roman"/>
        </w:rPr>
        <w:t>Белгородской области)</w:t>
      </w:r>
    </w:p>
    <w:p w:rsidR="007B5006" w:rsidRDefault="007B5006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рекомендую  для рассмотрения кандидатуры на замещение вакантной должности руководителя </w:t>
      </w:r>
      <w:r w:rsidR="0018575F">
        <w:rPr>
          <w:rFonts w:ascii="Times New Roman" w:hAnsi="Times New Roman" w:cs="Times New Roman"/>
          <w:sz w:val="28"/>
          <w:szCs w:val="28"/>
        </w:rPr>
        <w:t>об</w:t>
      </w:r>
      <w:r w:rsidRPr="00616A73">
        <w:rPr>
          <w:rFonts w:ascii="Times New Roman" w:hAnsi="Times New Roman" w:cs="Times New Roman"/>
          <w:sz w:val="28"/>
          <w:szCs w:val="28"/>
        </w:rPr>
        <w:t>разовательного учреждения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A73" w:rsidRPr="0018575F" w:rsidRDefault="00616A73" w:rsidP="0018575F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18575F">
        <w:rPr>
          <w:rFonts w:ascii="Times New Roman" w:hAnsi="Times New Roman" w:cs="Times New Roman"/>
        </w:rPr>
        <w:t xml:space="preserve">(фамилия, имя, отчество претендента на замещение вакантной должности </w:t>
      </w:r>
      <w:r w:rsidR="007B5006" w:rsidRPr="0018575F">
        <w:rPr>
          <w:rFonts w:ascii="Times New Roman" w:hAnsi="Times New Roman" w:cs="Times New Roman"/>
        </w:rPr>
        <w:t xml:space="preserve"> </w:t>
      </w:r>
      <w:r w:rsidRPr="0018575F">
        <w:rPr>
          <w:rFonts w:ascii="Times New Roman" w:hAnsi="Times New Roman" w:cs="Times New Roman"/>
        </w:rPr>
        <w:t xml:space="preserve">руководителя </w:t>
      </w:r>
      <w:r w:rsidR="00950A6E" w:rsidRPr="0018575F">
        <w:rPr>
          <w:rFonts w:ascii="Times New Roman" w:hAnsi="Times New Roman" w:cs="Times New Roman"/>
        </w:rPr>
        <w:t>обще</w:t>
      </w:r>
      <w:r w:rsidRPr="0018575F">
        <w:rPr>
          <w:rFonts w:ascii="Times New Roman" w:hAnsi="Times New Roman" w:cs="Times New Roman"/>
        </w:rPr>
        <w:t xml:space="preserve">образовательного учреждения </w:t>
      </w:r>
      <w:r w:rsidR="0018575F">
        <w:rPr>
          <w:rFonts w:ascii="Times New Roman" w:hAnsi="Times New Roman" w:cs="Times New Roman"/>
        </w:rPr>
        <w:t xml:space="preserve">Новооскольского </w:t>
      </w:r>
      <w:r w:rsidR="00950A6E" w:rsidRPr="0018575F">
        <w:rPr>
          <w:rFonts w:ascii="Times New Roman" w:hAnsi="Times New Roman" w:cs="Times New Roman"/>
        </w:rPr>
        <w:t xml:space="preserve">района </w:t>
      </w:r>
      <w:r w:rsidRPr="0018575F">
        <w:rPr>
          <w:rFonts w:ascii="Times New Roman" w:hAnsi="Times New Roman" w:cs="Times New Roman"/>
        </w:rPr>
        <w:t>Белгородской области)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Знаю ________________________________ с __________________________</w:t>
      </w:r>
    </w:p>
    <w:p w:rsidR="00616A73" w:rsidRPr="0018575F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0A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6A73">
        <w:rPr>
          <w:rFonts w:ascii="Times New Roman" w:hAnsi="Times New Roman" w:cs="Times New Roman"/>
          <w:sz w:val="28"/>
          <w:szCs w:val="28"/>
        </w:rPr>
        <w:t xml:space="preserve">  </w:t>
      </w:r>
      <w:r w:rsidR="00950A6E" w:rsidRPr="0018575F">
        <w:rPr>
          <w:rFonts w:ascii="Times New Roman" w:hAnsi="Times New Roman" w:cs="Times New Roman"/>
        </w:rPr>
        <w:t>(ф.</w:t>
      </w:r>
      <w:r w:rsidRPr="0018575F">
        <w:rPr>
          <w:rFonts w:ascii="Times New Roman" w:hAnsi="Times New Roman" w:cs="Times New Roman"/>
        </w:rPr>
        <w:t xml:space="preserve">и.о.)                    </w:t>
      </w:r>
      <w:r w:rsidR="00950A6E" w:rsidRPr="0018575F">
        <w:rPr>
          <w:rFonts w:ascii="Times New Roman" w:hAnsi="Times New Roman" w:cs="Times New Roman"/>
        </w:rPr>
        <w:t xml:space="preserve">                                   </w:t>
      </w:r>
      <w:r w:rsidR="0018575F">
        <w:rPr>
          <w:rFonts w:ascii="Times New Roman" w:hAnsi="Times New Roman" w:cs="Times New Roman"/>
        </w:rPr>
        <w:t xml:space="preserve">         </w:t>
      </w:r>
      <w:r w:rsidR="00950A6E" w:rsidRPr="0018575F">
        <w:rPr>
          <w:rFonts w:ascii="Times New Roman" w:hAnsi="Times New Roman" w:cs="Times New Roman"/>
        </w:rPr>
        <w:t xml:space="preserve">   </w:t>
      </w:r>
      <w:r w:rsidRPr="0018575F">
        <w:rPr>
          <w:rFonts w:ascii="Times New Roman" w:hAnsi="Times New Roman" w:cs="Times New Roman"/>
        </w:rPr>
        <w:t>(период времени)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по совместной работе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A73" w:rsidRPr="0018575F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18575F">
        <w:rPr>
          <w:rFonts w:ascii="Times New Roman" w:hAnsi="Times New Roman" w:cs="Times New Roman"/>
        </w:rPr>
        <w:t xml:space="preserve">                        </w:t>
      </w:r>
      <w:r w:rsidR="0018575F" w:rsidRPr="0018575F">
        <w:rPr>
          <w:rFonts w:ascii="Times New Roman" w:hAnsi="Times New Roman" w:cs="Times New Roman"/>
        </w:rPr>
        <w:t xml:space="preserve">                      </w:t>
      </w:r>
      <w:r w:rsidR="0018575F">
        <w:rPr>
          <w:rFonts w:ascii="Times New Roman" w:hAnsi="Times New Roman" w:cs="Times New Roman"/>
        </w:rPr>
        <w:t xml:space="preserve">                         </w:t>
      </w:r>
      <w:r w:rsidRPr="0018575F">
        <w:rPr>
          <w:rFonts w:ascii="Times New Roman" w:hAnsi="Times New Roman" w:cs="Times New Roman"/>
        </w:rPr>
        <w:t>(наименование организации)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A73" w:rsidRPr="0018575F" w:rsidRDefault="00616A73" w:rsidP="0018575F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18575F">
        <w:rPr>
          <w:rFonts w:ascii="Times New Roman" w:hAnsi="Times New Roman" w:cs="Times New Roman"/>
        </w:rPr>
        <w:t>(сведения о профессиональных достижениях претендента с</w:t>
      </w:r>
    </w:p>
    <w:p w:rsidR="00616A73" w:rsidRPr="0018575F" w:rsidRDefault="00616A73" w:rsidP="0018575F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18575F">
        <w:rPr>
          <w:rFonts w:ascii="Times New Roman" w:hAnsi="Times New Roman" w:cs="Times New Roman"/>
        </w:rPr>
        <w:t>указанием фактов, конкретных показателей и достигнутых</w:t>
      </w:r>
    </w:p>
    <w:p w:rsidR="00616A73" w:rsidRPr="0018575F" w:rsidRDefault="00616A73" w:rsidP="0018575F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18575F">
        <w:rPr>
          <w:rFonts w:ascii="Times New Roman" w:hAnsi="Times New Roman" w:cs="Times New Roman"/>
        </w:rPr>
        <w:t>им результатов профессиональной деятельности)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Считаю кандидатуру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A73" w:rsidRDefault="00616A73" w:rsidP="0018575F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18575F">
        <w:rPr>
          <w:rFonts w:ascii="Times New Roman" w:hAnsi="Times New Roman" w:cs="Times New Roman"/>
        </w:rPr>
        <w:t>(фамилия, имя, отчество претендента)</w:t>
      </w:r>
    </w:p>
    <w:p w:rsidR="0018575F" w:rsidRPr="0018575F" w:rsidRDefault="0018575F" w:rsidP="0018575F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</w:rPr>
      </w:pPr>
    </w:p>
    <w:p w:rsid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достойной замещение вакантной должности руководителя </w:t>
      </w:r>
      <w:r w:rsidRPr="00C064EB">
        <w:rPr>
          <w:rFonts w:ascii="Times New Roman" w:hAnsi="Times New Roman" w:cs="Times New Roman"/>
          <w:sz w:val="28"/>
          <w:szCs w:val="28"/>
        </w:rPr>
        <w:t>о</w:t>
      </w:r>
      <w:r w:rsidRPr="00616A73">
        <w:rPr>
          <w:rFonts w:ascii="Times New Roman" w:hAnsi="Times New Roman" w:cs="Times New Roman"/>
          <w:sz w:val="28"/>
          <w:szCs w:val="28"/>
        </w:rPr>
        <w:t xml:space="preserve">бразовательного учреждения </w:t>
      </w:r>
      <w:r w:rsidR="00430FED">
        <w:rPr>
          <w:rFonts w:ascii="Times New Roman" w:hAnsi="Times New Roman" w:cs="Times New Roman"/>
          <w:sz w:val="28"/>
          <w:szCs w:val="28"/>
        </w:rPr>
        <w:t>Краснояруж</w:t>
      </w:r>
      <w:r w:rsidR="00950A6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616A73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18575F" w:rsidRDefault="0018575F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75F" w:rsidRPr="00616A73" w:rsidRDefault="0018575F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______________   </w:t>
      </w:r>
      <w:r w:rsidR="0018575F">
        <w:rPr>
          <w:rFonts w:ascii="Times New Roman" w:hAnsi="Times New Roman" w:cs="Times New Roman"/>
          <w:sz w:val="28"/>
          <w:szCs w:val="28"/>
        </w:rPr>
        <w:t xml:space="preserve">    </w:t>
      </w:r>
      <w:r w:rsidRPr="00616A73">
        <w:rPr>
          <w:rFonts w:ascii="Times New Roman" w:hAnsi="Times New Roman" w:cs="Times New Roman"/>
          <w:sz w:val="28"/>
          <w:szCs w:val="28"/>
        </w:rPr>
        <w:t xml:space="preserve">_____________________   </w:t>
      </w:r>
      <w:r w:rsidR="0018575F">
        <w:rPr>
          <w:rFonts w:ascii="Times New Roman" w:hAnsi="Times New Roman" w:cs="Times New Roman"/>
          <w:sz w:val="28"/>
          <w:szCs w:val="28"/>
        </w:rPr>
        <w:t xml:space="preserve">     </w:t>
      </w:r>
      <w:r w:rsidRPr="00616A7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16A73" w:rsidRPr="0018575F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18575F">
        <w:rPr>
          <w:rFonts w:ascii="Times New Roman" w:hAnsi="Times New Roman" w:cs="Times New Roman"/>
        </w:rPr>
        <w:t xml:space="preserve">       </w:t>
      </w:r>
      <w:r w:rsidR="0018575F">
        <w:rPr>
          <w:rFonts w:ascii="Times New Roman" w:hAnsi="Times New Roman" w:cs="Times New Roman"/>
        </w:rPr>
        <w:t xml:space="preserve">   </w:t>
      </w:r>
      <w:r w:rsidRPr="0018575F">
        <w:rPr>
          <w:rFonts w:ascii="Times New Roman" w:hAnsi="Times New Roman" w:cs="Times New Roman"/>
        </w:rPr>
        <w:t xml:space="preserve"> (дата)            </w:t>
      </w:r>
      <w:r w:rsidR="006C0EF1" w:rsidRPr="0018575F">
        <w:rPr>
          <w:rFonts w:ascii="Times New Roman" w:hAnsi="Times New Roman" w:cs="Times New Roman"/>
        </w:rPr>
        <w:t xml:space="preserve">        </w:t>
      </w:r>
      <w:r w:rsidR="0018575F">
        <w:rPr>
          <w:rFonts w:ascii="Times New Roman" w:hAnsi="Times New Roman" w:cs="Times New Roman"/>
        </w:rPr>
        <w:t xml:space="preserve">                  </w:t>
      </w:r>
      <w:r w:rsidR="006C0EF1" w:rsidRPr="0018575F">
        <w:rPr>
          <w:rFonts w:ascii="Times New Roman" w:hAnsi="Times New Roman" w:cs="Times New Roman"/>
        </w:rPr>
        <w:t xml:space="preserve"> </w:t>
      </w:r>
      <w:r w:rsidRPr="0018575F">
        <w:rPr>
          <w:rFonts w:ascii="Times New Roman" w:hAnsi="Times New Roman" w:cs="Times New Roman"/>
        </w:rPr>
        <w:t xml:space="preserve">(фамилия, имя, отчество)          </w:t>
      </w:r>
      <w:r w:rsidR="006C0EF1" w:rsidRPr="0018575F">
        <w:rPr>
          <w:rFonts w:ascii="Times New Roman" w:hAnsi="Times New Roman" w:cs="Times New Roman"/>
        </w:rPr>
        <w:t xml:space="preserve">     </w:t>
      </w:r>
      <w:r w:rsidR="0018575F">
        <w:rPr>
          <w:rFonts w:ascii="Times New Roman" w:hAnsi="Times New Roman" w:cs="Times New Roman"/>
        </w:rPr>
        <w:t xml:space="preserve">                       </w:t>
      </w:r>
      <w:r w:rsidR="006C0EF1" w:rsidRPr="0018575F">
        <w:rPr>
          <w:rFonts w:ascii="Times New Roman" w:hAnsi="Times New Roman" w:cs="Times New Roman"/>
        </w:rPr>
        <w:t xml:space="preserve"> </w:t>
      </w:r>
      <w:r w:rsidRPr="0018575F">
        <w:rPr>
          <w:rFonts w:ascii="Times New Roman" w:hAnsi="Times New Roman" w:cs="Times New Roman"/>
        </w:rPr>
        <w:t>(подпись)</w:t>
      </w:r>
    </w:p>
    <w:p w:rsidR="00616A73" w:rsidRPr="00616A73" w:rsidRDefault="00616A73" w:rsidP="002C3C52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pStyle w:val="ConsPlusNonformat"/>
        <w:widowControl/>
        <w:pBdr>
          <w:top w:val="single" w:sz="6" w:space="0" w:color="auto"/>
        </w:pBd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pStyle w:val="ConsPlusNonformat"/>
        <w:widowControl/>
        <w:pBdr>
          <w:top w:val="single" w:sz="6" w:space="0" w:color="auto"/>
        </w:pBd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pStyle w:val="ConsPlusNonformat"/>
        <w:widowControl/>
        <w:pBdr>
          <w:top w:val="single" w:sz="6" w:space="0" w:color="auto"/>
        </w:pBd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Default="00616A73" w:rsidP="002C3C52">
      <w:pPr>
        <w:pStyle w:val="ConsPlusNonformat"/>
        <w:widowControl/>
        <w:pBdr>
          <w:top w:val="single" w:sz="6" w:space="0" w:color="auto"/>
        </w:pBd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0FED" w:rsidRDefault="00430FED" w:rsidP="002C3C52">
      <w:pPr>
        <w:pStyle w:val="ConsPlusNonformat"/>
        <w:widowControl/>
        <w:pBdr>
          <w:top w:val="single" w:sz="6" w:space="0" w:color="auto"/>
        </w:pBd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0FED" w:rsidRDefault="00430FED" w:rsidP="002C3C52">
      <w:pPr>
        <w:pStyle w:val="ConsPlusNonformat"/>
        <w:widowControl/>
        <w:pBdr>
          <w:top w:val="single" w:sz="6" w:space="0" w:color="auto"/>
        </w:pBd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4EB" w:rsidRPr="00616A73" w:rsidRDefault="00C064EB" w:rsidP="002C3C52">
      <w:pPr>
        <w:pStyle w:val="ConsPlusNonformat"/>
        <w:widowControl/>
        <w:pBdr>
          <w:top w:val="single" w:sz="6" w:space="0" w:color="auto"/>
        </w:pBd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A6E" w:rsidRDefault="00950A6E" w:rsidP="002C3C5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A73" w:rsidRPr="006C0EF1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6C0EF1">
        <w:rPr>
          <w:rFonts w:ascii="Times New Roman" w:hAnsi="Times New Roman" w:cs="Times New Roman"/>
        </w:rPr>
        <w:lastRenderedPageBreak/>
        <w:t>Приложение 3</w:t>
      </w:r>
    </w:p>
    <w:p w:rsidR="00616A73" w:rsidRPr="006C0EF1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6C0EF1">
        <w:rPr>
          <w:rFonts w:ascii="Times New Roman" w:hAnsi="Times New Roman" w:cs="Times New Roman"/>
        </w:rPr>
        <w:t xml:space="preserve"> к Положению о конкурсном</w:t>
      </w:r>
    </w:p>
    <w:p w:rsidR="00616A73" w:rsidRPr="006C0EF1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6C0EF1">
        <w:rPr>
          <w:rFonts w:ascii="Times New Roman" w:hAnsi="Times New Roman" w:cs="Times New Roman"/>
        </w:rPr>
        <w:t>отборе руководителей</w:t>
      </w:r>
    </w:p>
    <w:p w:rsidR="00616A73" w:rsidRPr="006C0EF1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6C0EF1">
        <w:rPr>
          <w:rFonts w:ascii="Times New Roman" w:hAnsi="Times New Roman" w:cs="Times New Roman"/>
        </w:rPr>
        <w:t>общеобразовательных учреждений</w:t>
      </w:r>
    </w:p>
    <w:p w:rsidR="00616A73" w:rsidRPr="00616A73" w:rsidRDefault="00616A73" w:rsidP="00CC2EE4">
      <w:pPr>
        <w:shd w:val="clear" w:color="auto" w:fill="FFFFFF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6A73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</w:t>
      </w:r>
    </w:p>
    <w:p w:rsidR="00616A73" w:rsidRPr="00616A73" w:rsidRDefault="00616A73" w:rsidP="00CC2EE4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 w:rsidRPr="00616A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Ф.И.О. (полностью)</w:t>
      </w:r>
      <w:r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______________________________________________, паспорт серия _____ номер _________, кем и когда выдан _____________________________________________________________________________________, проживающий по адресу</w:t>
      </w:r>
      <w:r w:rsidR="00E1691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9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_________________________________________________________________________________________</w:t>
      </w:r>
      <w:r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 согласен(а) на обработку приведенных в анкете и резюме моих персональных данных (Ф.И.О., контактная информация, фотографии, информация об образовании, о трудовой деятельности и т.д.) </w:t>
      </w:r>
      <w:r w:rsidR="00430FED">
        <w:rPr>
          <w:rFonts w:ascii="Times New Roman" w:hAnsi="Times New Roman" w:cs="Times New Roman"/>
          <w:color w:val="000000"/>
          <w:sz w:val="28"/>
          <w:szCs w:val="28"/>
        </w:rPr>
        <w:t>МУ «У</w:t>
      </w:r>
      <w:r w:rsidR="00E16910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образования администрации </w:t>
      </w:r>
      <w:r w:rsidR="00430FED">
        <w:rPr>
          <w:rFonts w:ascii="Times New Roman" w:hAnsi="Times New Roman" w:cs="Times New Roman"/>
          <w:color w:val="000000"/>
          <w:sz w:val="28"/>
          <w:szCs w:val="28"/>
        </w:rPr>
        <w:t>Краснояружского</w:t>
      </w:r>
      <w:r w:rsidR="00E1691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430FED">
        <w:rPr>
          <w:rFonts w:ascii="Times New Roman" w:hAnsi="Times New Roman" w:cs="Times New Roman"/>
          <w:color w:val="000000"/>
          <w:sz w:val="28"/>
          <w:szCs w:val="28"/>
        </w:rPr>
        <w:t>Белгородской области</w:t>
      </w:r>
      <w:r w:rsidR="00E169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Оператор).</w:t>
      </w:r>
    </w:p>
    <w:p w:rsidR="00616A73" w:rsidRPr="00616A73" w:rsidRDefault="00E16910" w:rsidP="00CC2EE4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проинформирован(а), что в соответствии п. 4 Положения о конкурсном отборе руководителей  </w:t>
      </w:r>
      <w:r w:rsidR="00616A73" w:rsidRPr="00C064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учреждений </w:t>
      </w:r>
      <w:r w:rsidR="00430FED">
        <w:rPr>
          <w:rFonts w:ascii="Times New Roman" w:hAnsi="Times New Roman" w:cs="Times New Roman"/>
          <w:color w:val="000000"/>
          <w:sz w:val="28"/>
          <w:szCs w:val="28"/>
        </w:rPr>
        <w:t>Краснояруж</w:t>
      </w:r>
      <w:r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="00950A6E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</w:t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>Белгородской области</w:t>
      </w:r>
      <w:r w:rsidR="00616A73" w:rsidRPr="003253C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предоставленные мной на конкурс документы </w:t>
      </w:r>
      <w:r w:rsidR="00616A73" w:rsidRPr="00C064E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</w:t>
      </w:r>
      <w:r w:rsidR="00C064EB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="00616A73" w:rsidRPr="003253C2">
        <w:rPr>
          <w:rFonts w:ascii="Times New Roman" w:hAnsi="Times New Roman" w:cs="Times New Roman"/>
          <w:color w:val="000000"/>
          <w:sz w:val="28"/>
          <w:szCs w:val="28"/>
        </w:rPr>
        <w:t xml:space="preserve"> со дня завершения конкурса будут храниться в архиве </w:t>
      </w:r>
      <w:r w:rsidR="00FB6268" w:rsidRPr="003253C2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</w:t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>, после чего подлежат уничтожению в установленном действующим законодательстве порядке.</w:t>
      </w:r>
    </w:p>
    <w:p w:rsidR="00616A73" w:rsidRPr="00616A73" w:rsidRDefault="006031E0" w:rsidP="00CC2EE4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>Я согласе</w:t>
      </w:r>
      <w:r w:rsidR="007B500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B5006" w:rsidRPr="00616A7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>а), что при условии включения меня в кадровый резерв органа местного самоуправления, мои персональные данные будут в течение пяти лет со дня завершения конкурса ограниченно доступны представителям органа местного самоуправления и использованы для решения задач подбора, ротации, обучения и развития персонала, ведения баз данных.</w:t>
      </w:r>
    </w:p>
    <w:p w:rsidR="00616A73" w:rsidRPr="00616A73" w:rsidRDefault="006031E0" w:rsidP="00CC2EE4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6A73" w:rsidRPr="00616A73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152-ФЗ, а именно: систематизация, накопление, хранение, уточнение, обновление, изменение, использование, передача, уничтожение персональных данных. </w:t>
      </w:r>
    </w:p>
    <w:p w:rsidR="006031E0" w:rsidRDefault="006031E0" w:rsidP="002C3C52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1E0" w:rsidRDefault="006031E0" w:rsidP="002C3C52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268" w:rsidRDefault="00616A73" w:rsidP="002C3C52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 w:rsidRPr="00616A73">
        <w:rPr>
          <w:rFonts w:ascii="Times New Roman" w:hAnsi="Times New Roman" w:cs="Times New Roman"/>
          <w:color w:val="000000"/>
          <w:sz w:val="28"/>
          <w:szCs w:val="28"/>
        </w:rPr>
        <w:t>____________________ _______________ _____________________</w:t>
      </w:r>
      <w:r w:rsidRPr="00FB6268">
        <w:rPr>
          <w:rFonts w:ascii="Times New Roman" w:hAnsi="Times New Roman" w:cs="Times New Roman"/>
          <w:color w:val="000000"/>
        </w:rPr>
        <w:t xml:space="preserve">                                        </w:t>
      </w:r>
      <w:r w:rsidR="00FB6268" w:rsidRPr="00FB6268">
        <w:rPr>
          <w:rFonts w:ascii="Times New Roman" w:hAnsi="Times New Roman" w:cs="Times New Roman"/>
          <w:color w:val="000000"/>
        </w:rPr>
        <w:t xml:space="preserve">                  </w:t>
      </w:r>
      <w:r w:rsidR="00FB6268">
        <w:rPr>
          <w:rFonts w:ascii="Times New Roman" w:hAnsi="Times New Roman" w:cs="Times New Roman"/>
          <w:color w:val="000000"/>
        </w:rPr>
        <w:t xml:space="preserve">       </w:t>
      </w:r>
      <w:r w:rsidRPr="00FB6268">
        <w:rPr>
          <w:rFonts w:ascii="Times New Roman" w:hAnsi="Times New Roman" w:cs="Times New Roman"/>
          <w:color w:val="000000"/>
        </w:rPr>
        <w:t xml:space="preserve">Подпись                       </w:t>
      </w:r>
      <w:r w:rsidR="00FB6268">
        <w:rPr>
          <w:rFonts w:ascii="Times New Roman" w:hAnsi="Times New Roman" w:cs="Times New Roman"/>
          <w:color w:val="000000"/>
        </w:rPr>
        <w:t xml:space="preserve">                                  </w:t>
      </w:r>
      <w:r w:rsidRPr="00FB6268">
        <w:rPr>
          <w:rFonts w:ascii="Times New Roman" w:hAnsi="Times New Roman" w:cs="Times New Roman"/>
          <w:color w:val="000000"/>
        </w:rPr>
        <w:t>ФИО</w:t>
      </w:r>
      <w:r w:rsidR="00FB6268">
        <w:rPr>
          <w:rFonts w:ascii="Times New Roman" w:hAnsi="Times New Roman" w:cs="Times New Roman"/>
          <w:color w:val="000000"/>
        </w:rPr>
        <w:tab/>
      </w:r>
      <w:r w:rsidR="00FB6268">
        <w:rPr>
          <w:rFonts w:ascii="Times New Roman" w:hAnsi="Times New Roman" w:cs="Times New Roman"/>
          <w:color w:val="000000"/>
        </w:rPr>
        <w:tab/>
      </w:r>
      <w:r w:rsidR="00FB6268">
        <w:rPr>
          <w:rFonts w:ascii="Times New Roman" w:hAnsi="Times New Roman" w:cs="Times New Roman"/>
          <w:color w:val="000000"/>
        </w:rPr>
        <w:tab/>
      </w:r>
      <w:r w:rsidR="00FB6268">
        <w:rPr>
          <w:rFonts w:ascii="Times New Roman" w:hAnsi="Times New Roman" w:cs="Times New Roman"/>
          <w:color w:val="000000"/>
        </w:rPr>
        <w:tab/>
      </w:r>
      <w:r w:rsidR="00FB6268">
        <w:rPr>
          <w:rFonts w:ascii="Times New Roman" w:hAnsi="Times New Roman" w:cs="Times New Roman"/>
          <w:color w:val="000000"/>
        </w:rPr>
        <w:tab/>
      </w:r>
      <w:r w:rsidR="00FB6268" w:rsidRPr="00FB6268">
        <w:rPr>
          <w:rFonts w:ascii="Times New Roman" w:hAnsi="Times New Roman" w:cs="Times New Roman"/>
          <w:color w:val="000000"/>
        </w:rPr>
        <w:t>Дата</w:t>
      </w:r>
    </w:p>
    <w:p w:rsidR="006031E0" w:rsidRDefault="006031E0" w:rsidP="00BF2968">
      <w:pPr>
        <w:pStyle w:val="aa"/>
        <w:jc w:val="right"/>
        <w:rPr>
          <w:rFonts w:ascii="Times New Roman" w:hAnsi="Times New Roman" w:cs="Times New Roman"/>
        </w:rPr>
      </w:pPr>
    </w:p>
    <w:p w:rsidR="006031E0" w:rsidRDefault="006031E0" w:rsidP="00BF2968">
      <w:pPr>
        <w:pStyle w:val="aa"/>
        <w:jc w:val="right"/>
        <w:rPr>
          <w:rFonts w:ascii="Times New Roman" w:hAnsi="Times New Roman" w:cs="Times New Roman"/>
        </w:rPr>
      </w:pPr>
    </w:p>
    <w:p w:rsidR="006031E0" w:rsidRDefault="006031E0" w:rsidP="00BF2968">
      <w:pPr>
        <w:pStyle w:val="aa"/>
        <w:jc w:val="right"/>
        <w:rPr>
          <w:rFonts w:ascii="Times New Roman" w:hAnsi="Times New Roman" w:cs="Times New Roman"/>
        </w:rPr>
      </w:pPr>
    </w:p>
    <w:p w:rsidR="003253C2" w:rsidRDefault="003253C2" w:rsidP="00BF2968">
      <w:pPr>
        <w:pStyle w:val="aa"/>
        <w:jc w:val="right"/>
        <w:rPr>
          <w:rFonts w:ascii="Times New Roman" w:hAnsi="Times New Roman" w:cs="Times New Roman"/>
        </w:rPr>
      </w:pPr>
    </w:p>
    <w:p w:rsidR="00430FED" w:rsidRDefault="00430FED" w:rsidP="00BF2968">
      <w:pPr>
        <w:pStyle w:val="aa"/>
        <w:jc w:val="right"/>
        <w:rPr>
          <w:rFonts w:ascii="Times New Roman" w:hAnsi="Times New Roman" w:cs="Times New Roman"/>
        </w:rPr>
      </w:pPr>
    </w:p>
    <w:p w:rsidR="00430FED" w:rsidRDefault="00430FED" w:rsidP="00BF2968">
      <w:pPr>
        <w:pStyle w:val="aa"/>
        <w:jc w:val="right"/>
        <w:rPr>
          <w:rFonts w:ascii="Times New Roman" w:hAnsi="Times New Roman" w:cs="Times New Roman"/>
        </w:rPr>
      </w:pPr>
    </w:p>
    <w:p w:rsidR="00430FED" w:rsidRDefault="00430FED" w:rsidP="00BF2968">
      <w:pPr>
        <w:pStyle w:val="aa"/>
        <w:jc w:val="right"/>
        <w:rPr>
          <w:rFonts w:ascii="Times New Roman" w:hAnsi="Times New Roman" w:cs="Times New Roman"/>
        </w:rPr>
      </w:pPr>
    </w:p>
    <w:p w:rsidR="00430FED" w:rsidRDefault="00430FED" w:rsidP="00BF2968">
      <w:pPr>
        <w:pStyle w:val="aa"/>
        <w:jc w:val="right"/>
        <w:rPr>
          <w:rFonts w:ascii="Times New Roman" w:hAnsi="Times New Roman" w:cs="Times New Roman"/>
        </w:rPr>
      </w:pPr>
    </w:p>
    <w:p w:rsidR="00430FED" w:rsidRDefault="00430FED" w:rsidP="00BF2968">
      <w:pPr>
        <w:pStyle w:val="aa"/>
        <w:jc w:val="right"/>
        <w:rPr>
          <w:rFonts w:ascii="Times New Roman" w:hAnsi="Times New Roman" w:cs="Times New Roman"/>
        </w:rPr>
      </w:pPr>
    </w:p>
    <w:p w:rsidR="00FB6268" w:rsidRPr="00FB6268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FB6268">
        <w:rPr>
          <w:rFonts w:ascii="Times New Roman" w:hAnsi="Times New Roman" w:cs="Times New Roman"/>
        </w:rPr>
        <w:lastRenderedPageBreak/>
        <w:t>Приложение 4</w:t>
      </w:r>
    </w:p>
    <w:p w:rsidR="00616A73" w:rsidRPr="00FB6268" w:rsidRDefault="00616A73" w:rsidP="00BF2968">
      <w:pPr>
        <w:pStyle w:val="aa"/>
        <w:jc w:val="right"/>
        <w:rPr>
          <w:rFonts w:ascii="Times New Roman" w:hAnsi="Times New Roman" w:cs="Times New Roman"/>
          <w:color w:val="000000"/>
        </w:rPr>
      </w:pPr>
      <w:r w:rsidRPr="00FB6268">
        <w:rPr>
          <w:rFonts w:ascii="Times New Roman" w:hAnsi="Times New Roman" w:cs="Times New Roman"/>
        </w:rPr>
        <w:t>к Положению о конкурсном</w:t>
      </w:r>
    </w:p>
    <w:p w:rsidR="00616A73" w:rsidRPr="00FB6268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FB6268">
        <w:rPr>
          <w:rFonts w:ascii="Times New Roman" w:hAnsi="Times New Roman" w:cs="Times New Roman"/>
        </w:rPr>
        <w:t>отборе руководителей</w:t>
      </w:r>
    </w:p>
    <w:p w:rsidR="00616A73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FB6268">
        <w:rPr>
          <w:rFonts w:ascii="Times New Roman" w:hAnsi="Times New Roman" w:cs="Times New Roman"/>
        </w:rPr>
        <w:t>общеобразовательных учреждений</w:t>
      </w:r>
    </w:p>
    <w:p w:rsidR="006C0EF1" w:rsidRDefault="006C0EF1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ED" w:rsidRDefault="00430FED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73" w:rsidRPr="00616A73" w:rsidRDefault="00616A73" w:rsidP="00BF2968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73">
        <w:rPr>
          <w:rFonts w:ascii="Times New Roman" w:hAnsi="Times New Roman" w:cs="Times New Roman"/>
          <w:b/>
          <w:sz w:val="28"/>
          <w:szCs w:val="28"/>
        </w:rPr>
        <w:t>ЭКСПЕРТНОЕ ЗАКЛЮЧЕНИЕ №_______</w:t>
      </w:r>
    </w:p>
    <w:p w:rsidR="00616A73" w:rsidRPr="00616A73" w:rsidRDefault="00616A73" w:rsidP="00BF2968">
      <w:pPr>
        <w:tabs>
          <w:tab w:val="left" w:pos="708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6A73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Pr="00616A73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разития образовательного учреждения</w:t>
      </w:r>
      <w:r w:rsidR="00B838DD">
        <w:rPr>
          <w:rFonts w:ascii="Times New Roman" w:hAnsi="Times New Roman" w:cs="Times New Roman"/>
          <w:b/>
          <w:caps/>
          <w:sz w:val="28"/>
          <w:szCs w:val="28"/>
        </w:rPr>
        <w:t xml:space="preserve"> - </w:t>
      </w:r>
    </w:p>
    <w:p w:rsidR="00616A73" w:rsidRPr="00616A73" w:rsidRDefault="00430FED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</w:t>
      </w:r>
      <w:r w:rsidR="00B838DD">
        <w:rPr>
          <w:rFonts w:ascii="Times New Roman" w:hAnsi="Times New Roman" w:cs="Times New Roman"/>
          <w:b/>
          <w:caps/>
          <w:sz w:val="28"/>
          <w:szCs w:val="28"/>
        </w:rPr>
        <w:t>ОУ «</w:t>
      </w:r>
      <w:r w:rsidR="00616A73" w:rsidRPr="00616A73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_________________________________________________________</w:t>
      </w:r>
      <w:r w:rsidR="00B838DD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16A73" w:rsidRPr="00616A73" w:rsidRDefault="00616A73" w:rsidP="00B838DD">
      <w:pPr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616A73">
        <w:rPr>
          <w:rFonts w:ascii="Times New Roman" w:hAnsi="Times New Roman" w:cs="Times New Roman"/>
          <w:b/>
          <w:caps/>
          <w:sz w:val="28"/>
          <w:szCs w:val="28"/>
        </w:rPr>
        <w:t>ФИО</w:t>
      </w:r>
      <w:r w:rsidR="00BF296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16A73">
        <w:rPr>
          <w:rFonts w:ascii="Times New Roman" w:hAnsi="Times New Roman" w:cs="Times New Roman"/>
          <w:b/>
          <w:sz w:val="28"/>
          <w:szCs w:val="28"/>
        </w:rPr>
        <w:t>автора</w:t>
      </w:r>
      <w:r w:rsidR="00B838DD">
        <w:rPr>
          <w:rFonts w:ascii="Times New Roman" w:hAnsi="Times New Roman" w:cs="Times New Roman"/>
          <w:b/>
          <w:caps/>
          <w:sz w:val="28"/>
          <w:szCs w:val="28"/>
        </w:rPr>
        <w:t xml:space="preserve">: </w:t>
      </w:r>
      <w:r w:rsidRPr="00616A73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____________________________________________________</w:t>
      </w:r>
    </w:p>
    <w:tbl>
      <w:tblPr>
        <w:tblW w:w="9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177"/>
        <w:gridCol w:w="1560"/>
        <w:gridCol w:w="708"/>
        <w:gridCol w:w="709"/>
        <w:gridCol w:w="1359"/>
      </w:tblGrid>
      <w:tr w:rsidR="00616A73" w:rsidRPr="00616A73" w:rsidTr="002B0DC3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tabs>
                <w:tab w:val="left" w:pos="4028"/>
              </w:tabs>
              <w:autoSpaceDE w:val="0"/>
              <w:autoSpaceDN w:val="0"/>
              <w:adjustRightInd w:val="0"/>
              <w:ind w:right="-10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B838DD" w:rsidRDefault="00616A73" w:rsidP="00B83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D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B838DD" w:rsidRDefault="00616A73" w:rsidP="00B83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D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эксперта</w:t>
            </w:r>
          </w:p>
        </w:tc>
      </w:tr>
      <w:tr w:rsidR="00616A73" w:rsidRPr="00FB6268" w:rsidTr="002B0DC3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FB6268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6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616A73" w:rsidRPr="00616A73" w:rsidTr="002B0DC3">
        <w:trPr>
          <w:trHeight w:val="8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Актуальность (нацеленность на решение ключевых проблем развития образовательного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0B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rPr>
          <w:trHeight w:val="55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Прогностичность (ориентация на удовлетворение «завтрашнего» социального заказа на образование и управление школой и учет изменений социальной ситуации)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rPr>
          <w:trHeight w:val="55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rPr>
          <w:trHeight w:val="8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целостность Программы (наличие системного образа школы, образовательного процесса, отображением в комплексе всех </w:t>
            </w:r>
            <w:r w:rsidRPr="00D4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развития)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Управляемость (разработанный механизм управленческого сопровождения реализации Программы)</w:t>
            </w:r>
          </w:p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Программы, использование современных технических средств)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D43B1F" w:rsidRDefault="00616A73" w:rsidP="00D43B1F">
            <w:pPr>
              <w:widowControl w:val="0"/>
              <w:autoSpaceDE w:val="0"/>
              <w:autoSpaceDN w:val="0"/>
              <w:adjustRightInd w:val="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D43B1F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2B0DC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C3">
              <w:rPr>
                <w:rFonts w:ascii="Times New Roman" w:hAnsi="Times New Roman" w:cs="Times New Roman"/>
                <w:sz w:val="24"/>
                <w:szCs w:val="24"/>
              </w:rPr>
              <w:t>Качество инновационной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2B0DC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A73" w:rsidRPr="002B0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2B0DC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C3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2B0DC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A73" w:rsidRPr="002B0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2B0DC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C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616A73" w:rsidP="00D4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C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2B0DC3" w:rsidRDefault="002B0DC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A73" w:rsidRPr="002B0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A73" w:rsidRPr="00616A73" w:rsidTr="002B0D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3" w:rsidRPr="00616A73" w:rsidRDefault="002B0DC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16A73" w:rsidRPr="00616A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73" w:rsidRPr="00616A73" w:rsidRDefault="00616A73" w:rsidP="002C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0D0" w:rsidRDefault="000B50D0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Эксперт:</w:t>
      </w:r>
      <w:r w:rsidRPr="00616A73">
        <w:rPr>
          <w:rFonts w:ascii="Times New Roman" w:hAnsi="Times New Roman" w:cs="Times New Roman"/>
          <w:b/>
          <w:sz w:val="28"/>
          <w:szCs w:val="28"/>
        </w:rPr>
        <w:t xml:space="preserve"> ______________________/______________________/</w:t>
      </w:r>
      <w:r w:rsidRPr="00616A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Эксперт:</w:t>
      </w:r>
      <w:r w:rsidRPr="00616A73">
        <w:rPr>
          <w:rFonts w:ascii="Times New Roman" w:hAnsi="Times New Roman" w:cs="Times New Roman"/>
          <w:b/>
          <w:sz w:val="28"/>
          <w:szCs w:val="28"/>
        </w:rPr>
        <w:t xml:space="preserve"> ______________________/______________________/</w:t>
      </w:r>
      <w:r w:rsidRPr="00616A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50D0" w:rsidRPr="00616A73" w:rsidRDefault="000B50D0" w:rsidP="000B50D0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Эксперт:</w:t>
      </w:r>
      <w:r w:rsidRPr="00616A73">
        <w:rPr>
          <w:rFonts w:ascii="Times New Roman" w:hAnsi="Times New Roman" w:cs="Times New Roman"/>
          <w:b/>
          <w:sz w:val="28"/>
          <w:szCs w:val="28"/>
        </w:rPr>
        <w:t xml:space="preserve"> ______________________/______________________/</w:t>
      </w:r>
      <w:r w:rsidRPr="00616A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50D0" w:rsidRDefault="000B50D0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0EF1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Дата _________________________</w:t>
      </w:r>
    </w:p>
    <w:p w:rsidR="00FB6268" w:rsidRDefault="00FB6268" w:rsidP="002C3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6703A" w:rsidRDefault="0076703A" w:rsidP="00BF2968">
      <w:pPr>
        <w:pStyle w:val="aa"/>
        <w:ind w:left="2832" w:firstLine="708"/>
        <w:jc w:val="right"/>
        <w:rPr>
          <w:rFonts w:ascii="Times New Roman" w:hAnsi="Times New Roman" w:cs="Times New Roman"/>
        </w:rPr>
      </w:pPr>
    </w:p>
    <w:p w:rsidR="00397A41" w:rsidRDefault="00397A41" w:rsidP="00BF2968">
      <w:pPr>
        <w:pStyle w:val="aa"/>
        <w:ind w:left="2832" w:firstLine="708"/>
        <w:jc w:val="right"/>
        <w:rPr>
          <w:rFonts w:ascii="Times New Roman" w:hAnsi="Times New Roman" w:cs="Times New Roman"/>
        </w:rPr>
      </w:pPr>
    </w:p>
    <w:p w:rsidR="00616A73" w:rsidRPr="00FB6268" w:rsidRDefault="00616A73" w:rsidP="00BF2968">
      <w:pPr>
        <w:pStyle w:val="aa"/>
        <w:ind w:left="2832" w:firstLine="708"/>
        <w:jc w:val="right"/>
        <w:rPr>
          <w:rFonts w:ascii="Times New Roman" w:hAnsi="Times New Roman" w:cs="Times New Roman"/>
          <w:b/>
        </w:rPr>
      </w:pPr>
      <w:r w:rsidRPr="00FB6268">
        <w:rPr>
          <w:rFonts w:ascii="Times New Roman" w:hAnsi="Times New Roman" w:cs="Times New Roman"/>
        </w:rPr>
        <w:t>Приложение 5</w:t>
      </w:r>
    </w:p>
    <w:p w:rsidR="00616A73" w:rsidRPr="00FB6268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FB6268">
        <w:rPr>
          <w:rFonts w:ascii="Times New Roman" w:hAnsi="Times New Roman" w:cs="Times New Roman"/>
        </w:rPr>
        <w:t xml:space="preserve"> к Положению о конкурсном</w:t>
      </w:r>
    </w:p>
    <w:p w:rsidR="00616A73" w:rsidRPr="00FB6268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FB6268">
        <w:rPr>
          <w:rFonts w:ascii="Times New Roman" w:hAnsi="Times New Roman" w:cs="Times New Roman"/>
        </w:rPr>
        <w:t>отборе руководителей</w:t>
      </w:r>
    </w:p>
    <w:p w:rsidR="00616A73" w:rsidRDefault="00616A73" w:rsidP="00BF2968">
      <w:pPr>
        <w:pStyle w:val="aa"/>
        <w:jc w:val="right"/>
        <w:rPr>
          <w:rFonts w:ascii="Times New Roman" w:hAnsi="Times New Roman" w:cs="Times New Roman"/>
        </w:rPr>
      </w:pPr>
      <w:r w:rsidRPr="00FB6268">
        <w:rPr>
          <w:rFonts w:ascii="Times New Roman" w:hAnsi="Times New Roman" w:cs="Times New Roman"/>
        </w:rPr>
        <w:t>общеобразовательных учреждений</w:t>
      </w:r>
    </w:p>
    <w:p w:rsidR="00FB6268" w:rsidRPr="00FB6268" w:rsidRDefault="00FB6268" w:rsidP="002C3C52">
      <w:pPr>
        <w:pStyle w:val="aa"/>
        <w:jc w:val="both"/>
        <w:rPr>
          <w:rFonts w:ascii="Times New Roman" w:hAnsi="Times New Roman" w:cs="Times New Roman"/>
          <w:szCs w:val="28"/>
        </w:rPr>
      </w:pPr>
      <w:r w:rsidRPr="00FB626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616A73" w:rsidRPr="00616A73" w:rsidRDefault="00616A73" w:rsidP="00397A41">
      <w:pPr>
        <w:tabs>
          <w:tab w:val="left" w:pos="708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73">
        <w:rPr>
          <w:rFonts w:ascii="Times New Roman" w:hAnsi="Times New Roman" w:cs="Times New Roman"/>
          <w:b/>
          <w:sz w:val="28"/>
          <w:szCs w:val="28"/>
        </w:rPr>
        <w:t>Примерная структура программы развития</w:t>
      </w:r>
    </w:p>
    <w:p w:rsidR="00616A73" w:rsidRPr="00616A73" w:rsidRDefault="00616A73" w:rsidP="00397A41">
      <w:pPr>
        <w:tabs>
          <w:tab w:val="left" w:pos="708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73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616A73" w:rsidRPr="00616A73" w:rsidRDefault="00616A73" w:rsidP="002C3C5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73" w:rsidRPr="00616A73" w:rsidRDefault="00616A73" w:rsidP="00C713D6">
      <w:pPr>
        <w:tabs>
          <w:tab w:val="left" w:pos="70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1. ИНФОРМАЦИОННАЯ СПРАВКА ОБ ОБРАЗОВАТЕЛЬНОМ УЧРЕЖДЕНИИ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3 стр.)</w:t>
      </w:r>
    </w:p>
    <w:p w:rsidR="00616A73" w:rsidRPr="00FB6268" w:rsidRDefault="00616A73" w:rsidP="002C3C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историческое становление и традиции школы;</w:t>
      </w:r>
    </w:p>
    <w:p w:rsidR="00616A73" w:rsidRPr="00616A73" w:rsidRDefault="00616A73" w:rsidP="002C3C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характеристика образовательного учреждения, его типа, вида, контингента учащихся, кадрового состава учителей и других работников образования (без оценки качества работы); </w:t>
      </w:r>
    </w:p>
    <w:p w:rsidR="00616A73" w:rsidRPr="00616A73" w:rsidRDefault="00616A73" w:rsidP="002C3C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режим работы образовательного учреждения, номенклатура оказываемых образовательных услуг; </w:t>
      </w:r>
    </w:p>
    <w:p w:rsidR="00616A73" w:rsidRPr="00616A73" w:rsidRDefault="00616A73" w:rsidP="002C3C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характеристика программно–методического обеспечения школы (какие используются программы, планы, учебники);</w:t>
      </w:r>
    </w:p>
    <w:p w:rsidR="00616A73" w:rsidRPr="00616A73" w:rsidRDefault="00616A73" w:rsidP="002C3C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характеристика инновационных процессов в школе (без оценки качества), основные направления; </w:t>
      </w:r>
    </w:p>
    <w:p w:rsidR="00616A73" w:rsidRPr="00616A73" w:rsidRDefault="00616A73" w:rsidP="002C3C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характеристика бюджета, материальной базы, оборудования.</w:t>
      </w:r>
    </w:p>
    <w:p w:rsidR="00F834F1" w:rsidRDefault="00F834F1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73" w:rsidRPr="00616A73" w:rsidRDefault="00616A73" w:rsidP="00C713D6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2. АНАЛИТИКО-ПРОГНОСТИЧЕСКОЕ ОБОСНОВАНИЕ ПРОГРАММЫ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5 стр.)</w:t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2.1 Анализ состояния и прогноз тенденций изменения внешней среды школы</w:t>
      </w:r>
    </w:p>
    <w:p w:rsidR="00616A73" w:rsidRPr="00616A73" w:rsidRDefault="00616A73" w:rsidP="002C3C5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характеристика влияния на школу важнейших социально–экономических и социокультурных факторов;</w:t>
      </w:r>
    </w:p>
    <w:p w:rsidR="00616A73" w:rsidRPr="00616A73" w:rsidRDefault="00616A73" w:rsidP="002C3C5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портрет заинтересованных групп социальных партнеров (заказчиков, поставщиков ресурсов, помощников, потребителей продукции, производимой школой и т.п.); </w:t>
      </w:r>
    </w:p>
    <w:p w:rsidR="00616A73" w:rsidRPr="00616A73" w:rsidRDefault="00616A73" w:rsidP="002C3C5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анализ состояния и прогноз тенденций изменения социального заказа на образование;</w:t>
      </w:r>
    </w:p>
    <w:p w:rsidR="00616A73" w:rsidRPr="00616A73" w:rsidRDefault="00616A73" w:rsidP="002C3C5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характеристика и анализ влияния на развитие школы внешних связей ОУ (социальное партнерство, взаимодействие с другими образовательными учреждениями, творческие, информационные, научные контакты);</w:t>
      </w:r>
    </w:p>
    <w:p w:rsidR="00616A73" w:rsidRPr="00616A73" w:rsidRDefault="00616A73" w:rsidP="002C3C5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lastRenderedPageBreak/>
        <w:t>анализ конкурентной позиции ОУ, ресурсных возможностей внешней среды школы.</w:t>
      </w:r>
    </w:p>
    <w:p w:rsidR="00616A73" w:rsidRPr="00616A73" w:rsidRDefault="00616A73" w:rsidP="002C3C5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tabs>
          <w:tab w:val="left" w:pos="7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 xml:space="preserve">2.2. Анализ состояния и прогноз тенденций изменения внутренней среды школы </w:t>
      </w:r>
    </w:p>
    <w:p w:rsidR="00616A73" w:rsidRPr="00616A73" w:rsidRDefault="00616A73" w:rsidP="002C3C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представление информации о динамике результатов учебно-воспитательной деятельности школы с оценкой качества работы (результаты успеваемости, победы в олимпиадах, конкурсах, соревнованиях учебного и воспитательного характера, характеристика образовательного и воспитательного сообщества школы);</w:t>
      </w:r>
    </w:p>
    <w:p w:rsidR="00616A73" w:rsidRPr="00616A73" w:rsidRDefault="00616A73" w:rsidP="002C3C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анализ состояния и эффективности учебно-воспитательной деятельности школы (сильные, слабые стороны, возможности, угрозы, риски);</w:t>
      </w:r>
    </w:p>
    <w:p w:rsidR="00616A73" w:rsidRPr="00616A73" w:rsidRDefault="00616A73" w:rsidP="002C3C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представление информации о динамике результатов методической и инновационной деятельности школы с оценкой качества работы (динамика изменений кадрового состава, характеристика методической активности педагогов и руководителей ОУ);</w:t>
      </w:r>
    </w:p>
    <w:p w:rsidR="00616A73" w:rsidRPr="00616A73" w:rsidRDefault="00616A73" w:rsidP="002C3C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анализ состояния и методической и инновационной деятельности школы (сильные, слабые стороны, возможности, риски); </w:t>
      </w:r>
    </w:p>
    <w:p w:rsidR="00616A73" w:rsidRPr="00616A73" w:rsidRDefault="00616A73" w:rsidP="002C3C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характеристика управляющих систем ОУ, функционала и организационного механизма управления;</w:t>
      </w:r>
    </w:p>
    <w:p w:rsidR="00616A73" w:rsidRPr="00616A73" w:rsidRDefault="00616A73" w:rsidP="002C3C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анализ конкурентной позиции ОУ, ресурсных возможностей внутренней среды школы;</w:t>
      </w:r>
    </w:p>
    <w:p w:rsidR="00616A73" w:rsidRPr="00616A73" w:rsidRDefault="00616A73" w:rsidP="002C3C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анализ достижений школы, ее потенциала с точки зрения развития, инновационного потенциала.</w:t>
      </w:r>
    </w:p>
    <w:p w:rsidR="00F834F1" w:rsidRDefault="00F834F1" w:rsidP="002C3C52">
      <w:pPr>
        <w:tabs>
          <w:tab w:val="left" w:pos="7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tabs>
          <w:tab w:val="left" w:pos="7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 xml:space="preserve">2.3 Анализ проблем школы и их причины </w:t>
      </w:r>
    </w:p>
    <w:p w:rsidR="00616A73" w:rsidRPr="00616A73" w:rsidRDefault="00616A73" w:rsidP="002C3C5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описание проблем и причин их порождающих, как основы новой модели развития образовательного учреждения.</w:t>
      </w:r>
    </w:p>
    <w:p w:rsidR="00616A73" w:rsidRPr="00616A73" w:rsidRDefault="00616A73" w:rsidP="002C3C52">
      <w:pPr>
        <w:tabs>
          <w:tab w:val="left" w:pos="7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C713D6">
      <w:pPr>
        <w:tabs>
          <w:tab w:val="left" w:pos="708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3. КОНЦЕПЦИЯ ЖЕЛАЕМОГО БУДУЩЕГО СОСТОЯНИЯ ШКОЛЫ КАК СИСТЕМЫ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4 стр.)</w:t>
      </w:r>
    </w:p>
    <w:p w:rsidR="00616A73" w:rsidRPr="00616A73" w:rsidRDefault="00616A73" w:rsidP="002C3C52">
      <w:pPr>
        <w:numPr>
          <w:ilvl w:val="0"/>
          <w:numId w:val="4"/>
        </w:numPr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видение школы, общий образ ее будущего желаемого состояния;</w:t>
      </w:r>
    </w:p>
    <w:p w:rsidR="00616A73" w:rsidRPr="00616A73" w:rsidRDefault="00616A73" w:rsidP="002C3C52">
      <w:pPr>
        <w:numPr>
          <w:ilvl w:val="0"/>
          <w:numId w:val="4"/>
        </w:numPr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важнейшие ценностные основания новой школы; </w:t>
      </w:r>
    </w:p>
    <w:p w:rsidR="00616A73" w:rsidRPr="00616A73" w:rsidRDefault="00616A73" w:rsidP="002C3C52">
      <w:pPr>
        <w:numPr>
          <w:ilvl w:val="0"/>
          <w:numId w:val="4"/>
        </w:numPr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миссия школы и ее подразделений; </w:t>
      </w:r>
    </w:p>
    <w:p w:rsidR="00616A73" w:rsidRPr="00616A73" w:rsidRDefault="00616A73" w:rsidP="002C3C52">
      <w:pPr>
        <w:numPr>
          <w:ilvl w:val="0"/>
          <w:numId w:val="4"/>
        </w:numPr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основополагающие идеи организации жизнедеятельности школы, основные направления инноваций в школе;</w:t>
      </w:r>
    </w:p>
    <w:p w:rsidR="00616A73" w:rsidRPr="00616A73" w:rsidRDefault="00616A73" w:rsidP="002C3C52">
      <w:pPr>
        <w:numPr>
          <w:ilvl w:val="0"/>
          <w:numId w:val="4"/>
        </w:numPr>
        <w:spacing w:after="0" w:line="240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стратегия, цель и задачи Программы, этапы, основные направления перехода к новому состоянию школы.</w:t>
      </w:r>
    </w:p>
    <w:p w:rsidR="00616A73" w:rsidRPr="00616A73" w:rsidRDefault="00616A73" w:rsidP="002C3C52">
      <w:pPr>
        <w:tabs>
          <w:tab w:val="left" w:pos="7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 xml:space="preserve">4. СТРАТЕГИЧЕСКИЙ ПЛАН РЕАЛИЗАЦИИ ПРОГРАММЫ 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8 стр.)</w:t>
      </w:r>
    </w:p>
    <w:p w:rsidR="006E1D31" w:rsidRPr="00616A73" w:rsidRDefault="006E1D31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3238"/>
        <w:gridCol w:w="3039"/>
        <w:gridCol w:w="2969"/>
      </w:tblGrid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E1D31" w:rsidRDefault="00FB6268" w:rsidP="00C064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C064EB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 – 20___</w:t>
            </w:r>
            <w:r w:rsidR="00616A73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задача</w:t>
            </w:r>
          </w:p>
        </w:tc>
      </w:tr>
      <w:tr w:rsidR="00616A73" w:rsidRPr="00616A73" w:rsidTr="00FB6268">
        <w:trPr>
          <w:trHeight w:val="285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6A73" w:rsidRPr="00616A73" w:rsidTr="00FB6268">
        <w:trPr>
          <w:trHeight w:val="18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задача</w:t>
            </w:r>
          </w:p>
        </w:tc>
      </w:tr>
      <w:tr w:rsidR="00616A73" w:rsidRPr="00616A73" w:rsidTr="00FB6268">
        <w:trPr>
          <w:trHeight w:val="285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6A73" w:rsidRPr="00616A73" w:rsidTr="00FB6268">
        <w:trPr>
          <w:trHeight w:val="18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18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E1D31" w:rsidRDefault="00C064EB" w:rsidP="00C064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20___</w:t>
            </w:r>
            <w:r w:rsidR="00FB6268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="00616A73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задача</w:t>
            </w:r>
          </w:p>
        </w:tc>
      </w:tr>
      <w:tr w:rsidR="00616A73" w:rsidRPr="00616A73" w:rsidTr="00FB6268">
        <w:trPr>
          <w:trHeight w:val="285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задача</w:t>
            </w:r>
          </w:p>
        </w:tc>
      </w:tr>
      <w:tr w:rsidR="00616A73" w:rsidRPr="00616A73" w:rsidTr="00FB6268">
        <w:trPr>
          <w:trHeight w:val="285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E1D31" w:rsidP="00C06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</w:t>
            </w:r>
            <w:r w:rsidR="00C064EB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="00FB6268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- 20</w:t>
            </w:r>
            <w:r w:rsidR="00C064EB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="00616A73" w:rsidRPr="00C0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задача</w:t>
            </w:r>
          </w:p>
        </w:tc>
      </w:tr>
      <w:tr w:rsidR="00616A73" w:rsidRPr="00616A73" w:rsidTr="00FB6268">
        <w:trPr>
          <w:trHeight w:val="285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210"/>
          <w:tblCellSpacing w:w="0" w:type="dxa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задача</w:t>
            </w:r>
          </w:p>
        </w:tc>
      </w:tr>
      <w:tr w:rsidR="00616A73" w:rsidRPr="00616A73" w:rsidTr="00FB6268">
        <w:trPr>
          <w:trHeight w:val="285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73" w:rsidRPr="00616A73" w:rsidTr="00FB6268">
        <w:trPr>
          <w:trHeight w:val="150"/>
          <w:tblCellSpacing w:w="0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73" w:rsidRPr="00616A73" w:rsidRDefault="00616A73" w:rsidP="002C3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4F1" w:rsidRDefault="00F834F1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2 стр.)</w:t>
      </w:r>
    </w:p>
    <w:p w:rsidR="00616A73" w:rsidRPr="00616A73" w:rsidRDefault="00616A73" w:rsidP="002C3C52">
      <w:pPr>
        <w:numPr>
          <w:ilvl w:val="0"/>
          <w:numId w:val="5"/>
        </w:numPr>
        <w:spacing w:after="0" w:line="240" w:lineRule="auto"/>
        <w:ind w:left="-18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Описание функционально – динамической модели механизма реализации Программы развития;</w:t>
      </w:r>
    </w:p>
    <w:p w:rsidR="00616A73" w:rsidRPr="00616A73" w:rsidRDefault="00616A73" w:rsidP="002C3C52">
      <w:pPr>
        <w:numPr>
          <w:ilvl w:val="0"/>
          <w:numId w:val="5"/>
        </w:numPr>
        <w:spacing w:after="0" w:line="240" w:lineRule="auto"/>
        <w:ind w:left="-18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Организационная структура управления ОУ;</w:t>
      </w:r>
    </w:p>
    <w:p w:rsidR="00616A73" w:rsidRPr="00616A73" w:rsidRDefault="00616A73" w:rsidP="002C3C52">
      <w:pPr>
        <w:numPr>
          <w:ilvl w:val="0"/>
          <w:numId w:val="5"/>
        </w:numPr>
        <w:spacing w:after="0" w:line="240" w:lineRule="auto"/>
        <w:ind w:left="-18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Структура методического сервиса ОУ;</w:t>
      </w:r>
    </w:p>
    <w:p w:rsidR="00616A73" w:rsidRPr="00616A73" w:rsidRDefault="00616A73" w:rsidP="002C3C52">
      <w:pPr>
        <w:numPr>
          <w:ilvl w:val="0"/>
          <w:numId w:val="5"/>
        </w:numPr>
        <w:spacing w:after="0" w:line="240" w:lineRule="auto"/>
        <w:ind w:left="-18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Функциональное значения, уровень участия, обязанности организационно-управленческих органов, созданных профессиональных объединений педагогов, советов (описание).</w:t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6. ОЖИДАЕМЫЕ КОНЕЧНЫЕ РЕЗУЛЬТАТЫ РЕАЛИЗАЦИИ ПРОГРАММЫ И ЦЕЛЕВЫЕ ИНДИКАТОРЫ, ПОКАЗАТЕЛИ ЕЕ ЭФФЕКТИВНОСТИ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2 стр.)</w:t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6.1. Ожидаемые конечные результаты реализации Программы</w:t>
      </w:r>
    </w:p>
    <w:p w:rsidR="00616A73" w:rsidRPr="00616A73" w:rsidRDefault="00616A73" w:rsidP="002C3C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1. …</w:t>
      </w:r>
    </w:p>
    <w:p w:rsidR="00616A73" w:rsidRPr="00616A73" w:rsidRDefault="00616A73" w:rsidP="002C3C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2. …</w:t>
      </w:r>
    </w:p>
    <w:p w:rsidR="00616A73" w:rsidRPr="00616A73" w:rsidRDefault="00616A73" w:rsidP="002C3C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3. …</w:t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Система целевых индикаторов и показателей, характеризующих ход реализации Програ</w:t>
      </w:r>
      <w:r w:rsidR="00FB6268">
        <w:rPr>
          <w:rFonts w:ascii="Times New Roman" w:hAnsi="Times New Roman" w:cs="Times New Roman"/>
          <w:b/>
          <w:bCs/>
          <w:sz w:val="28"/>
          <w:szCs w:val="28"/>
        </w:rPr>
        <w:t>ммы развития МОУ «…» на 201</w:t>
      </w:r>
      <w:r w:rsidR="00930DB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B6268"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 w:rsidR="00930DB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16A73">
        <w:rPr>
          <w:rFonts w:ascii="Times New Roman" w:hAnsi="Times New Roman" w:cs="Times New Roman"/>
          <w:b/>
          <w:bCs/>
          <w:sz w:val="28"/>
          <w:szCs w:val="28"/>
        </w:rPr>
        <w:t> годы</w:t>
      </w:r>
    </w:p>
    <w:tbl>
      <w:tblPr>
        <w:tblStyle w:val="ab"/>
        <w:tblW w:w="0" w:type="auto"/>
        <w:tblLook w:val="04A0"/>
      </w:tblPr>
      <w:tblGrid>
        <w:gridCol w:w="3083"/>
        <w:gridCol w:w="1700"/>
        <w:gridCol w:w="2392"/>
        <w:gridCol w:w="871"/>
        <w:gridCol w:w="722"/>
        <w:gridCol w:w="803"/>
      </w:tblGrid>
      <w:tr w:rsidR="004E7620" w:rsidTr="004E7620">
        <w:tc>
          <w:tcPr>
            <w:tcW w:w="3083" w:type="dxa"/>
          </w:tcPr>
          <w:p w:rsidR="004E7620" w:rsidRPr="004E7620" w:rsidRDefault="004E7620" w:rsidP="002C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20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1700" w:type="dxa"/>
          </w:tcPr>
          <w:p w:rsidR="004E7620" w:rsidRPr="004E7620" w:rsidRDefault="004E7620" w:rsidP="002C3C52">
            <w:pPr>
              <w:jc w:val="both"/>
              <w:rPr>
                <w:rFonts w:ascii="Times New Roman" w:hAnsi="Times New Roman" w:cs="Times New Roman"/>
              </w:rPr>
            </w:pPr>
            <w:r w:rsidRPr="004E7620">
              <w:rPr>
                <w:rFonts w:ascii="Times New Roman" w:hAnsi="Times New Roman" w:cs="Times New Roman"/>
              </w:rPr>
              <w:t>Единицы измерения (%, баллы, количество)</w:t>
            </w: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20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4E7620" w:rsidRPr="004E7620" w:rsidRDefault="004E7620" w:rsidP="002C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7620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2396" w:type="dxa"/>
            <w:gridSpan w:val="3"/>
          </w:tcPr>
          <w:p w:rsidR="004E7620" w:rsidRPr="004E7620" w:rsidRDefault="004E7620" w:rsidP="002C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20">
              <w:rPr>
                <w:rFonts w:ascii="Times New Roman" w:hAnsi="Times New Roman" w:cs="Times New Roman"/>
                <w:sz w:val="24"/>
                <w:szCs w:val="24"/>
              </w:rPr>
              <w:t>Целевое значение (по годам)</w:t>
            </w:r>
          </w:p>
        </w:tc>
      </w:tr>
      <w:tr w:rsidR="004E7620" w:rsidTr="004E7620">
        <w:tc>
          <w:tcPr>
            <w:tcW w:w="3083" w:type="dxa"/>
          </w:tcPr>
          <w:p w:rsidR="004E7620" w:rsidRPr="004E7620" w:rsidRDefault="004E7620" w:rsidP="002C3C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620">
              <w:rPr>
                <w:rFonts w:ascii="Times New Roman" w:hAnsi="Times New Roman" w:cs="Times New Roman"/>
                <w:b/>
              </w:rPr>
              <w:t>1 задача</w:t>
            </w: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930DB5">
            <w:pPr>
              <w:jc w:val="both"/>
            </w:pPr>
            <w:r>
              <w:t>201</w:t>
            </w:r>
            <w:r w:rsidR="00930DB5">
              <w:t>6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930DB5">
            <w:pPr>
              <w:jc w:val="both"/>
            </w:pPr>
            <w:r>
              <w:t>201</w:t>
            </w:r>
            <w:r w:rsidR="00930DB5">
              <w:t>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930DB5">
            <w:pPr>
              <w:jc w:val="both"/>
            </w:pPr>
            <w:r>
              <w:t>201</w:t>
            </w:r>
            <w:r w:rsidR="00930DB5">
              <w:t>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930DB5">
            <w:pPr>
              <w:jc w:val="both"/>
            </w:pPr>
            <w:r>
              <w:t>201</w:t>
            </w:r>
            <w:r w:rsidR="00930DB5">
              <w:t>9</w:t>
            </w:r>
          </w:p>
        </w:tc>
      </w:tr>
      <w:tr w:rsidR="004E7620" w:rsidTr="004E7620">
        <w:tc>
          <w:tcPr>
            <w:tcW w:w="3083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  <w:tr w:rsidR="004E7620" w:rsidTr="004E7620">
        <w:tc>
          <w:tcPr>
            <w:tcW w:w="3083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  <w:tr w:rsidR="004E7620" w:rsidTr="004E7620">
        <w:tc>
          <w:tcPr>
            <w:tcW w:w="3083" w:type="dxa"/>
          </w:tcPr>
          <w:p w:rsidR="004E7620" w:rsidRPr="004E7620" w:rsidRDefault="004E7620" w:rsidP="002C3C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620">
              <w:rPr>
                <w:rFonts w:ascii="Times New Roman" w:hAnsi="Times New Roman" w:cs="Times New Roman"/>
                <w:b/>
              </w:rPr>
              <w:t>2 задача</w:t>
            </w: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  <w:tr w:rsidR="004E7620" w:rsidTr="004E7620">
        <w:tc>
          <w:tcPr>
            <w:tcW w:w="3083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  <w:tr w:rsidR="004E7620" w:rsidTr="004E7620">
        <w:tc>
          <w:tcPr>
            <w:tcW w:w="3083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  <w:tr w:rsidR="004E7620" w:rsidTr="004E7620">
        <w:tc>
          <w:tcPr>
            <w:tcW w:w="3083" w:type="dxa"/>
          </w:tcPr>
          <w:p w:rsidR="004E7620" w:rsidRPr="004E7620" w:rsidRDefault="004E7620" w:rsidP="002C3C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620">
              <w:rPr>
                <w:rFonts w:ascii="Times New Roman" w:hAnsi="Times New Roman" w:cs="Times New Roman"/>
                <w:b/>
              </w:rPr>
              <w:t>3 задача</w:t>
            </w: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  <w:tr w:rsidR="004E7620" w:rsidTr="004E7620">
        <w:tc>
          <w:tcPr>
            <w:tcW w:w="3083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  <w:tr w:rsidR="004E7620" w:rsidTr="004E7620">
        <w:tc>
          <w:tcPr>
            <w:tcW w:w="3083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1700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2392" w:type="dxa"/>
          </w:tcPr>
          <w:p w:rsidR="004E7620" w:rsidRDefault="004E7620" w:rsidP="002C3C52">
            <w:pPr>
              <w:jc w:val="both"/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4E7620" w:rsidRPr="004E7620" w:rsidRDefault="004E7620" w:rsidP="002C3C52">
            <w:pPr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4E7620" w:rsidRDefault="004E7620" w:rsidP="002C3C52">
            <w:pPr>
              <w:jc w:val="both"/>
            </w:pPr>
          </w:p>
        </w:tc>
      </w:tr>
    </w:tbl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7. ОБОСНОВАНИЕ РЕСУРСНОГО ОБЕСПЕЧЕНИЯ ПРОГРАММЫ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2 стр.)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нормативно-правовое обеспечение (положения, правила, должностные обязанности, инструкции, приказы и т.д.);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научно-методическое (разработка комплексно-целевых программ, целевых проектов, методических рекомендаций, программы информационно-аналитической деятельности, системы критериев, показателей, индикаторов, проведение семинаров и т.д.)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программно-методическое обеспечение (разработка методических рекомендаций, учебно-методических пособий, формирование банка методических материалов, актуального, инновационного педагогического опыта, разработка авторских учебных программ, программ дополнительного образования, календарно-тематического планирования ит.д.);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информационное (создание информационного центра, информационного банка, программы информационно-аналитической деятельности, сайт и т.д.);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кадровое (подбор кадров, повышение квалификации, участие в семинарах, конференциях, пед. чтениях, подготовка экспертов, стажировка, консультирование и т.д.);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организационное (составление образовательной программы, расписания, циклограмм управленческой деятельности, планов работы структурных подразделений, профессиональных объединений педагогов и т.д.);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мотивационное обеспечение (положение о распределении стимулирующей части ФОТ для учителей общеобразовательных учреждений, критерии оценки результативности профессиональной деятельности учителей, система мероприятий по повышению мотивации субъектов образовательного процесса в отношении инновационных преобразований);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(оснащение оргтехническими средствами, приобретение программного обеспечения, сетевых версий электронных учебников, установка локальной сети, приобретение офисного типографского оборудования, звукоусилительной аппаратуры, наглядных пособий, учебного оборудования, словарей, энциклопедий, учебно-методических пособий, учебников и т.п.);</w:t>
      </w:r>
    </w:p>
    <w:p w:rsidR="00616A73" w:rsidRPr="00616A73" w:rsidRDefault="00616A73" w:rsidP="002C3C52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финансово-экономическое (мероприятия по изысканию внебюджетных средств, составление смет, бизнес-плана и т.д.).</w:t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b/>
          <w:bCs/>
          <w:sz w:val="28"/>
          <w:szCs w:val="28"/>
        </w:rPr>
        <w:t>8. ИНФОРМАЦИОННО-АНАЛИТИЧЕСКОЕ СОПРОВОЖДЕНИЕ ПРОГРАММЫ</w:t>
      </w:r>
      <w:r w:rsidRPr="00616A73">
        <w:rPr>
          <w:rFonts w:ascii="Times New Roman" w:hAnsi="Times New Roman" w:cs="Times New Roman"/>
          <w:sz w:val="28"/>
          <w:szCs w:val="28"/>
        </w:rPr>
        <w:br/>
        <w:t>(примерный объем 2 стр.)</w:t>
      </w:r>
    </w:p>
    <w:p w:rsidR="00616A73" w:rsidRPr="00616A73" w:rsidRDefault="00616A73" w:rsidP="002C3C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 xml:space="preserve">Программа информационно-аналитической деятельности состоит из трех блоков </w:t>
      </w:r>
      <w:r w:rsidRPr="00616A73">
        <w:rPr>
          <w:rFonts w:ascii="Times New Roman" w:hAnsi="Times New Roman" w:cs="Times New Roman"/>
          <w:i/>
          <w:iCs/>
          <w:sz w:val="28"/>
          <w:szCs w:val="28"/>
        </w:rPr>
        <w:t>(по числу задач)</w:t>
      </w:r>
      <w:r w:rsidRPr="00616A73">
        <w:rPr>
          <w:rFonts w:ascii="Times New Roman" w:hAnsi="Times New Roman" w:cs="Times New Roman"/>
          <w:sz w:val="28"/>
          <w:szCs w:val="28"/>
        </w:rPr>
        <w:t xml:space="preserve">, которые включают в себя мониторинговые исследования, нацеленные на измерение показателей успешности по задачам Программы развития. </w:t>
      </w:r>
    </w:p>
    <w:p w:rsidR="00616A73" w:rsidRPr="00616A73" w:rsidRDefault="00616A73" w:rsidP="002C3C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1 задача -…;</w:t>
      </w:r>
    </w:p>
    <w:p w:rsidR="00616A73" w:rsidRPr="00616A73" w:rsidRDefault="00616A73" w:rsidP="002C3C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2 задача -…;</w:t>
      </w:r>
    </w:p>
    <w:p w:rsidR="00616A73" w:rsidRPr="00616A73" w:rsidRDefault="00616A73" w:rsidP="002C3C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sz w:val="28"/>
          <w:szCs w:val="28"/>
        </w:rPr>
        <w:t>3 задача -….</w:t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A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1981200"/>
            <wp:effectExtent l="0" t="0" r="0" b="0"/>
            <wp:docPr id="2" name="Таблиц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3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73" w:rsidRPr="00616A73" w:rsidRDefault="00616A7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DA3" w:rsidRPr="006C0EF1" w:rsidRDefault="008D6DA3" w:rsidP="002C3C52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D6DA3" w:rsidRPr="006C0EF1" w:rsidSect="00FF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96" w:rsidRDefault="00691A96" w:rsidP="00616A73">
      <w:pPr>
        <w:spacing w:after="0" w:line="240" w:lineRule="auto"/>
      </w:pPr>
      <w:r>
        <w:separator/>
      </w:r>
    </w:p>
  </w:endnote>
  <w:endnote w:type="continuationSeparator" w:id="1">
    <w:p w:rsidR="00691A96" w:rsidRDefault="00691A96" w:rsidP="0061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96" w:rsidRDefault="00691A96" w:rsidP="00616A73">
      <w:pPr>
        <w:spacing w:after="0" w:line="240" w:lineRule="auto"/>
      </w:pPr>
      <w:r>
        <w:separator/>
      </w:r>
    </w:p>
  </w:footnote>
  <w:footnote w:type="continuationSeparator" w:id="1">
    <w:p w:rsidR="00691A96" w:rsidRDefault="00691A96" w:rsidP="00616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7FD"/>
    <w:multiLevelType w:val="hybridMultilevel"/>
    <w:tmpl w:val="F32A47FA"/>
    <w:lvl w:ilvl="0" w:tplc="A22E63E6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0754C"/>
    <w:multiLevelType w:val="hybridMultilevel"/>
    <w:tmpl w:val="4EB87266"/>
    <w:lvl w:ilvl="0" w:tplc="A22E63E6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53E4D"/>
    <w:multiLevelType w:val="hybridMultilevel"/>
    <w:tmpl w:val="9E386DD8"/>
    <w:lvl w:ilvl="0" w:tplc="5664B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4F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06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CC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4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8A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F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42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07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A788E"/>
    <w:multiLevelType w:val="hybridMultilevel"/>
    <w:tmpl w:val="77821902"/>
    <w:lvl w:ilvl="0" w:tplc="A22E63E6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2620F"/>
    <w:multiLevelType w:val="hybridMultilevel"/>
    <w:tmpl w:val="3828CE82"/>
    <w:lvl w:ilvl="0" w:tplc="A22E63E6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B574D"/>
    <w:multiLevelType w:val="hybridMultilevel"/>
    <w:tmpl w:val="C1A4219A"/>
    <w:lvl w:ilvl="0" w:tplc="99F268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28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CD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83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8D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03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A3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A4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E3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A1B0D"/>
    <w:multiLevelType w:val="hybridMultilevel"/>
    <w:tmpl w:val="0556075E"/>
    <w:lvl w:ilvl="0" w:tplc="A22E63E6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C78A9"/>
    <w:multiLevelType w:val="hybridMultilevel"/>
    <w:tmpl w:val="7A2A0042"/>
    <w:lvl w:ilvl="0" w:tplc="5BCADE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7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23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8C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87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47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42A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CF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6C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A73"/>
    <w:rsid w:val="000630B9"/>
    <w:rsid w:val="000745F2"/>
    <w:rsid w:val="000874DA"/>
    <w:rsid w:val="000B50D0"/>
    <w:rsid w:val="000C27A1"/>
    <w:rsid w:val="000C7C92"/>
    <w:rsid w:val="000E2C5E"/>
    <w:rsid w:val="0018575F"/>
    <w:rsid w:val="002006CB"/>
    <w:rsid w:val="00226A35"/>
    <w:rsid w:val="00240B64"/>
    <w:rsid w:val="00263C64"/>
    <w:rsid w:val="002806EA"/>
    <w:rsid w:val="00293635"/>
    <w:rsid w:val="002B0DC3"/>
    <w:rsid w:val="002C3C52"/>
    <w:rsid w:val="0032376F"/>
    <w:rsid w:val="003253C2"/>
    <w:rsid w:val="00331332"/>
    <w:rsid w:val="00344F97"/>
    <w:rsid w:val="00397A41"/>
    <w:rsid w:val="003B4613"/>
    <w:rsid w:val="003E0BA8"/>
    <w:rsid w:val="003E194F"/>
    <w:rsid w:val="00430FED"/>
    <w:rsid w:val="004346D5"/>
    <w:rsid w:val="00444AAD"/>
    <w:rsid w:val="0047746D"/>
    <w:rsid w:val="004E7620"/>
    <w:rsid w:val="00562956"/>
    <w:rsid w:val="00583B3B"/>
    <w:rsid w:val="00584656"/>
    <w:rsid w:val="00587867"/>
    <w:rsid w:val="005B1D8F"/>
    <w:rsid w:val="005B2EB0"/>
    <w:rsid w:val="006031E0"/>
    <w:rsid w:val="00616A73"/>
    <w:rsid w:val="00616B5C"/>
    <w:rsid w:val="006764FC"/>
    <w:rsid w:val="00691A96"/>
    <w:rsid w:val="006C08EB"/>
    <w:rsid w:val="006C0EF1"/>
    <w:rsid w:val="006E1D31"/>
    <w:rsid w:val="006E3B6D"/>
    <w:rsid w:val="006F4A4B"/>
    <w:rsid w:val="0071076B"/>
    <w:rsid w:val="007273D0"/>
    <w:rsid w:val="00741918"/>
    <w:rsid w:val="00752C84"/>
    <w:rsid w:val="0076703A"/>
    <w:rsid w:val="007B170C"/>
    <w:rsid w:val="007B5006"/>
    <w:rsid w:val="007C1229"/>
    <w:rsid w:val="00843250"/>
    <w:rsid w:val="008731EE"/>
    <w:rsid w:val="008B2C4E"/>
    <w:rsid w:val="008B6D9B"/>
    <w:rsid w:val="008C1503"/>
    <w:rsid w:val="008D6DA3"/>
    <w:rsid w:val="008E6E03"/>
    <w:rsid w:val="00923073"/>
    <w:rsid w:val="00930DB5"/>
    <w:rsid w:val="00936CCD"/>
    <w:rsid w:val="009419B6"/>
    <w:rsid w:val="00950A6E"/>
    <w:rsid w:val="009E1354"/>
    <w:rsid w:val="00A30E5D"/>
    <w:rsid w:val="00A53925"/>
    <w:rsid w:val="00A5623C"/>
    <w:rsid w:val="00A92404"/>
    <w:rsid w:val="00AC1406"/>
    <w:rsid w:val="00B21DA1"/>
    <w:rsid w:val="00B838DD"/>
    <w:rsid w:val="00BB0EEC"/>
    <w:rsid w:val="00BD0EF4"/>
    <w:rsid w:val="00BF2968"/>
    <w:rsid w:val="00BF384F"/>
    <w:rsid w:val="00C064EB"/>
    <w:rsid w:val="00C60A81"/>
    <w:rsid w:val="00C62E6E"/>
    <w:rsid w:val="00C713D6"/>
    <w:rsid w:val="00CC2EE4"/>
    <w:rsid w:val="00CF7348"/>
    <w:rsid w:val="00D11392"/>
    <w:rsid w:val="00D115BC"/>
    <w:rsid w:val="00D43B1F"/>
    <w:rsid w:val="00D61A75"/>
    <w:rsid w:val="00DB705A"/>
    <w:rsid w:val="00E00140"/>
    <w:rsid w:val="00E16910"/>
    <w:rsid w:val="00E16D5B"/>
    <w:rsid w:val="00E34FE3"/>
    <w:rsid w:val="00E879D1"/>
    <w:rsid w:val="00EA1F03"/>
    <w:rsid w:val="00ED6579"/>
    <w:rsid w:val="00EF2F14"/>
    <w:rsid w:val="00EF51FD"/>
    <w:rsid w:val="00EF5911"/>
    <w:rsid w:val="00F33FEE"/>
    <w:rsid w:val="00F834F1"/>
    <w:rsid w:val="00FB6268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16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6A73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nhideWhenUsed/>
    <w:rsid w:val="0061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6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16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1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6A73"/>
  </w:style>
  <w:style w:type="paragraph" w:styleId="a8">
    <w:name w:val="footer"/>
    <w:basedOn w:val="a"/>
    <w:link w:val="a9"/>
    <w:uiPriority w:val="99"/>
    <w:semiHidden/>
    <w:unhideWhenUsed/>
    <w:rsid w:val="0061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6A73"/>
  </w:style>
  <w:style w:type="paragraph" w:styleId="aa">
    <w:name w:val="No Spacing"/>
    <w:uiPriority w:val="1"/>
    <w:qFormat/>
    <w:rsid w:val="006C0EF1"/>
    <w:pPr>
      <w:spacing w:after="0" w:line="240" w:lineRule="auto"/>
    </w:pPr>
  </w:style>
  <w:style w:type="table" w:styleId="ab">
    <w:name w:val="Table Grid"/>
    <w:basedOn w:val="a1"/>
    <w:uiPriority w:val="59"/>
    <w:rsid w:val="004E7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F38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3BEA-403E-48BE-9EBF-8F79DD8C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</Company>
  <LinksUpToDate>false</LinksUpToDate>
  <CharactersWithSpaces>30596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Игнатюк</cp:lastModifiedBy>
  <cp:revision>55</cp:revision>
  <cp:lastPrinted>2019-04-16T13:29:00Z</cp:lastPrinted>
  <dcterms:created xsi:type="dcterms:W3CDTF">2012-10-22T11:29:00Z</dcterms:created>
  <dcterms:modified xsi:type="dcterms:W3CDTF">2019-04-17T14:24:00Z</dcterms:modified>
</cp:coreProperties>
</file>