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32A" w:rsidRDefault="00F4132A" w:rsidP="001B50E6">
      <w:pPr>
        <w:widowControl w:val="0"/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  «УПРАВЛЕНИЕ ОБРАЗОВАНИЯ</w:t>
      </w:r>
    </w:p>
    <w:p w:rsidR="00F4132A" w:rsidRDefault="00F4132A" w:rsidP="001B50E6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АДМИНИСТРАЦИИ КРАСНОЯРУЖСКОГО РАЙОНА</w:t>
      </w:r>
    </w:p>
    <w:p w:rsidR="00F4132A" w:rsidRDefault="00F4132A" w:rsidP="001B50E6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>БЕЛГОРОДСКОЙ ОБЛАСТИ»</w:t>
      </w:r>
    </w:p>
    <w:p w:rsidR="00F4132A" w:rsidRDefault="00F4132A" w:rsidP="001B50E6">
      <w:pPr>
        <w:widowControl w:val="0"/>
        <w:spacing w:before="240" w:after="60" w:line="240" w:lineRule="auto"/>
        <w:jc w:val="center"/>
        <w:outlineLvl w:val="3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ПРИКАЗ</w:t>
      </w:r>
    </w:p>
    <w:p w:rsidR="00F4132A" w:rsidRDefault="00F4132A" w:rsidP="001B50E6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4132A" w:rsidRDefault="00D0241E" w:rsidP="001B50E6">
      <w:pPr>
        <w:widowControl w:val="0"/>
        <w:spacing w:after="0" w:line="240" w:lineRule="auto"/>
        <w:ind w:left="360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от   «</w:t>
      </w:r>
      <w:r w:rsidR="00CE2E1E">
        <w:rPr>
          <w:rFonts w:ascii="Times New Roman" w:hAnsi="Times New Roman"/>
          <w:sz w:val="28"/>
          <w:szCs w:val="24"/>
        </w:rPr>
        <w:t xml:space="preserve"> 3</w:t>
      </w:r>
      <w:r>
        <w:rPr>
          <w:rFonts w:ascii="Times New Roman" w:hAnsi="Times New Roman"/>
          <w:sz w:val="28"/>
          <w:szCs w:val="24"/>
        </w:rPr>
        <w:t xml:space="preserve"> »  </w:t>
      </w:r>
      <w:r w:rsidR="001B50E6">
        <w:rPr>
          <w:rFonts w:ascii="Times New Roman" w:hAnsi="Times New Roman"/>
          <w:sz w:val="28"/>
          <w:szCs w:val="24"/>
        </w:rPr>
        <w:t>сентября</w:t>
      </w:r>
      <w:r w:rsidR="00B61EE5">
        <w:rPr>
          <w:rFonts w:ascii="Times New Roman" w:hAnsi="Times New Roman"/>
          <w:sz w:val="28"/>
          <w:szCs w:val="24"/>
        </w:rPr>
        <w:t xml:space="preserve">   2018</w:t>
      </w:r>
      <w:r w:rsidR="00F4132A">
        <w:rPr>
          <w:rFonts w:ascii="Times New Roman" w:hAnsi="Times New Roman"/>
          <w:sz w:val="28"/>
          <w:szCs w:val="24"/>
        </w:rPr>
        <w:t xml:space="preserve">   года                                                       №</w:t>
      </w:r>
      <w:r w:rsidR="00393DA5">
        <w:rPr>
          <w:rFonts w:ascii="Times New Roman" w:hAnsi="Times New Roman"/>
          <w:sz w:val="28"/>
          <w:szCs w:val="24"/>
        </w:rPr>
        <w:t xml:space="preserve"> 471</w:t>
      </w:r>
    </w:p>
    <w:p w:rsidR="00F4132A" w:rsidRDefault="00F4132A" w:rsidP="001B50E6">
      <w:pPr>
        <w:widowControl w:val="0"/>
        <w:spacing w:after="0" w:line="240" w:lineRule="auto"/>
        <w:ind w:left="360" w:hanging="360"/>
        <w:jc w:val="both"/>
        <w:rPr>
          <w:rFonts w:ascii="Times New Roman" w:hAnsi="Times New Roman"/>
          <w:b/>
          <w:sz w:val="24"/>
          <w:szCs w:val="24"/>
        </w:rPr>
      </w:pPr>
    </w:p>
    <w:p w:rsidR="00F4132A" w:rsidRDefault="00F4132A" w:rsidP="00F4132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B50E6" w:rsidRDefault="00F4132A" w:rsidP="00F4132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7A4648">
        <w:rPr>
          <w:rFonts w:ascii="Times New Roman" w:hAnsi="Times New Roman" w:cs="Times New Roman"/>
          <w:b/>
          <w:sz w:val="28"/>
          <w:szCs w:val="28"/>
        </w:rPr>
        <w:t>б организации работы</w:t>
      </w:r>
      <w:r w:rsidR="00591CD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91CDB" w:rsidRDefault="00591CDB" w:rsidP="00F4132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профилактике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детского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дорожно-</w:t>
      </w:r>
    </w:p>
    <w:p w:rsidR="00591CDB" w:rsidRDefault="00591CDB" w:rsidP="00F4132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транспортного травматизма</w:t>
      </w:r>
    </w:p>
    <w:p w:rsidR="00F4132A" w:rsidRDefault="00F4132A" w:rsidP="00F4132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F4132A" w:rsidRDefault="00F4132A" w:rsidP="00F4132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AF5F41">
        <w:rPr>
          <w:rFonts w:ascii="Times New Roman" w:hAnsi="Times New Roman" w:cs="Times New Roman"/>
          <w:sz w:val="28"/>
          <w:szCs w:val="28"/>
        </w:rPr>
        <w:t xml:space="preserve">рамках профилактической работы по безопасности дорожного движения детей и подростков, в </w:t>
      </w:r>
      <w:r w:rsidR="00591CDB">
        <w:rPr>
          <w:rFonts w:ascii="Times New Roman" w:hAnsi="Times New Roman" w:cs="Times New Roman"/>
          <w:sz w:val="28"/>
          <w:szCs w:val="28"/>
        </w:rPr>
        <w:t xml:space="preserve">связи с </w:t>
      </w:r>
      <w:r w:rsidR="007A4648">
        <w:rPr>
          <w:rFonts w:ascii="Times New Roman" w:hAnsi="Times New Roman" w:cs="Times New Roman"/>
          <w:sz w:val="28"/>
          <w:szCs w:val="28"/>
        </w:rPr>
        <w:t xml:space="preserve">ростом числа дорожно-транспортных происшествий с участием </w:t>
      </w:r>
      <w:r w:rsidR="00136EFE">
        <w:rPr>
          <w:rFonts w:ascii="Times New Roman" w:hAnsi="Times New Roman" w:cs="Times New Roman"/>
          <w:sz w:val="28"/>
          <w:szCs w:val="28"/>
        </w:rPr>
        <w:t>несовершеннолетних</w:t>
      </w:r>
    </w:p>
    <w:p w:rsidR="00F4132A" w:rsidRDefault="00F4132A" w:rsidP="00F4132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F4132A" w:rsidRDefault="00F4132A" w:rsidP="00F4132A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Руководителям образовательных учреждений района:</w:t>
      </w:r>
    </w:p>
    <w:p w:rsidR="007A4648" w:rsidRPr="00D330C1" w:rsidRDefault="007A4648" w:rsidP="000C33FA">
      <w:pPr>
        <w:pStyle w:val="a5"/>
        <w:numPr>
          <w:ilvl w:val="1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Разработать планы мероприятий по профилактике детского дорожно-транспортного </w:t>
      </w:r>
      <w:r w:rsidR="00CE2E1E">
        <w:rPr>
          <w:rFonts w:ascii="Times New Roman" w:hAnsi="Times New Roman" w:cs="Times New Roman"/>
          <w:sz w:val="28"/>
          <w:szCs w:val="28"/>
        </w:rPr>
        <w:t>травматизма на 2018-2019</w:t>
      </w:r>
      <w:r>
        <w:rPr>
          <w:rFonts w:ascii="Times New Roman" w:hAnsi="Times New Roman" w:cs="Times New Roman"/>
          <w:sz w:val="28"/>
          <w:szCs w:val="28"/>
        </w:rPr>
        <w:t xml:space="preserve"> учебный год</w:t>
      </w:r>
      <w:r w:rsidR="00B50CC8">
        <w:rPr>
          <w:rFonts w:ascii="Times New Roman" w:hAnsi="Times New Roman" w:cs="Times New Roman"/>
          <w:sz w:val="28"/>
          <w:szCs w:val="28"/>
        </w:rPr>
        <w:t>, разместить на сайте образовательного учреждения</w:t>
      </w:r>
      <w:r w:rsidR="00D330C1">
        <w:rPr>
          <w:rFonts w:ascii="Times New Roman" w:hAnsi="Times New Roman" w:cs="Times New Roman"/>
          <w:sz w:val="28"/>
          <w:szCs w:val="28"/>
        </w:rPr>
        <w:t xml:space="preserve"> </w:t>
      </w:r>
      <w:r w:rsidR="00D330C1" w:rsidRPr="00D330C1">
        <w:rPr>
          <w:rFonts w:ascii="Times New Roman" w:hAnsi="Times New Roman" w:cs="Times New Roman"/>
          <w:b/>
          <w:sz w:val="28"/>
          <w:szCs w:val="28"/>
        </w:rPr>
        <w:t>в срок до 20 сентября</w:t>
      </w:r>
      <w:r w:rsidR="00B50CC8" w:rsidRPr="00D330C1">
        <w:rPr>
          <w:rFonts w:ascii="Times New Roman" w:hAnsi="Times New Roman" w:cs="Times New Roman"/>
          <w:b/>
          <w:sz w:val="28"/>
          <w:szCs w:val="28"/>
        </w:rPr>
        <w:t>.</w:t>
      </w:r>
    </w:p>
    <w:p w:rsidR="000C33FA" w:rsidRPr="00F4132A" w:rsidRDefault="00F4132A" w:rsidP="000C33FA">
      <w:pPr>
        <w:pStyle w:val="a5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Обеспечить рассмотрение проблем детской дорожно-транспортной безопасности на педагогических советах и родительских собраниях </w:t>
      </w:r>
      <w:r w:rsidRPr="007D7093">
        <w:rPr>
          <w:rFonts w:ascii="Times New Roman" w:hAnsi="Times New Roman" w:cs="Times New Roman"/>
          <w:b/>
          <w:sz w:val="28"/>
          <w:szCs w:val="28"/>
        </w:rPr>
        <w:t>не реже 1 раза в полугодие</w:t>
      </w:r>
      <w:r w:rsidR="00136E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36EFE" w:rsidRPr="00136EFE">
        <w:rPr>
          <w:rFonts w:ascii="Times New Roman" w:hAnsi="Times New Roman" w:cs="Times New Roman"/>
          <w:sz w:val="28"/>
          <w:szCs w:val="28"/>
        </w:rPr>
        <w:t>(с участием сотрудников ГИБДД)</w:t>
      </w:r>
      <w:r w:rsidRPr="00136EFE">
        <w:rPr>
          <w:rFonts w:ascii="Times New Roman" w:hAnsi="Times New Roman" w:cs="Times New Roman"/>
          <w:sz w:val="28"/>
          <w:szCs w:val="28"/>
        </w:rPr>
        <w:t>.</w:t>
      </w:r>
      <w:r w:rsidR="000C33FA">
        <w:rPr>
          <w:rFonts w:ascii="Times New Roman" w:hAnsi="Times New Roman" w:cs="Times New Roman"/>
          <w:sz w:val="28"/>
          <w:szCs w:val="28"/>
        </w:rPr>
        <w:t xml:space="preserve"> Каждый случай детского дорожно-транспортного травматизма рассматривать на педагогических советах общеобразовательных учреждений с у</w:t>
      </w:r>
      <w:r w:rsidR="00136EFE">
        <w:rPr>
          <w:rFonts w:ascii="Times New Roman" w:hAnsi="Times New Roman" w:cs="Times New Roman"/>
          <w:sz w:val="28"/>
          <w:szCs w:val="28"/>
        </w:rPr>
        <w:t>частием родителей и сотрудников</w:t>
      </w:r>
      <w:r w:rsidR="000C33FA">
        <w:rPr>
          <w:rFonts w:ascii="Times New Roman" w:hAnsi="Times New Roman" w:cs="Times New Roman"/>
          <w:sz w:val="28"/>
          <w:szCs w:val="28"/>
        </w:rPr>
        <w:t xml:space="preserve"> </w:t>
      </w:r>
      <w:r w:rsidR="00136EFE">
        <w:rPr>
          <w:rFonts w:ascii="Times New Roman" w:hAnsi="Times New Roman" w:cs="Times New Roman"/>
          <w:sz w:val="28"/>
          <w:szCs w:val="28"/>
        </w:rPr>
        <w:t>ГИБДД.</w:t>
      </w:r>
    </w:p>
    <w:p w:rsidR="00F4132A" w:rsidRDefault="00B50CC8" w:rsidP="00F4132A">
      <w:pPr>
        <w:pStyle w:val="a5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Принять меры по обеспечению детей и подростков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световозвращающими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элементами, осуществлению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их использованием в темное время суток</w:t>
      </w:r>
      <w:r w:rsidR="00F4132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94341" w:rsidRDefault="00E238C5" w:rsidP="00A03AB9">
      <w:pPr>
        <w:pStyle w:val="a5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целевого профилактического мероприятия «Внимание – дети!» п</w:t>
      </w:r>
      <w:r w:rsidR="004C357A" w:rsidRPr="00E94341">
        <w:rPr>
          <w:rFonts w:ascii="Times New Roman" w:hAnsi="Times New Roman" w:cs="Times New Roman"/>
          <w:sz w:val="28"/>
          <w:szCs w:val="28"/>
        </w:rPr>
        <w:t xml:space="preserve">ровести </w:t>
      </w:r>
      <w:r w:rsidR="0036590C" w:rsidRPr="00E94341">
        <w:rPr>
          <w:rFonts w:ascii="Times New Roman" w:hAnsi="Times New Roman" w:cs="Times New Roman"/>
          <w:b/>
          <w:sz w:val="28"/>
          <w:szCs w:val="28"/>
        </w:rPr>
        <w:t xml:space="preserve">в срок до </w:t>
      </w:r>
      <w:r w:rsidR="002F54DC" w:rsidRPr="00E94341">
        <w:rPr>
          <w:rFonts w:ascii="Times New Roman" w:hAnsi="Times New Roman" w:cs="Times New Roman"/>
          <w:b/>
          <w:sz w:val="28"/>
          <w:szCs w:val="28"/>
        </w:rPr>
        <w:t>20 сентября</w:t>
      </w:r>
      <w:r w:rsidR="002F54DC" w:rsidRPr="00E94341">
        <w:rPr>
          <w:rFonts w:ascii="Times New Roman" w:hAnsi="Times New Roman" w:cs="Times New Roman"/>
          <w:sz w:val="28"/>
          <w:szCs w:val="28"/>
        </w:rPr>
        <w:t xml:space="preserve"> </w:t>
      </w:r>
      <w:r w:rsidR="001A1691" w:rsidRPr="00E94341">
        <w:rPr>
          <w:rFonts w:ascii="Times New Roman" w:hAnsi="Times New Roman" w:cs="Times New Roman"/>
          <w:sz w:val="28"/>
          <w:szCs w:val="28"/>
        </w:rPr>
        <w:t xml:space="preserve">тематические </w:t>
      </w:r>
      <w:r w:rsidR="002F54DC" w:rsidRPr="00E94341">
        <w:rPr>
          <w:rFonts w:ascii="Times New Roman" w:hAnsi="Times New Roman" w:cs="Times New Roman"/>
          <w:sz w:val="28"/>
          <w:szCs w:val="28"/>
        </w:rPr>
        <w:t>классные часы</w:t>
      </w:r>
      <w:r w:rsidR="002A6DD5" w:rsidRPr="00E94341">
        <w:rPr>
          <w:rFonts w:ascii="Times New Roman" w:hAnsi="Times New Roman" w:cs="Times New Roman"/>
          <w:sz w:val="28"/>
          <w:szCs w:val="28"/>
        </w:rPr>
        <w:t xml:space="preserve">, викторины, конкурсы, соревнования, занятия практической направленности для закрепления навыков безопасного </w:t>
      </w:r>
      <w:r w:rsidR="002F54DC" w:rsidRPr="00E94341">
        <w:rPr>
          <w:rFonts w:ascii="Times New Roman" w:hAnsi="Times New Roman" w:cs="Times New Roman"/>
          <w:sz w:val="28"/>
          <w:szCs w:val="28"/>
        </w:rPr>
        <w:t xml:space="preserve"> по</w:t>
      </w:r>
      <w:r w:rsidR="002A6DD5" w:rsidRPr="00E94341">
        <w:rPr>
          <w:rFonts w:ascii="Times New Roman" w:hAnsi="Times New Roman" w:cs="Times New Roman"/>
          <w:sz w:val="28"/>
          <w:szCs w:val="28"/>
        </w:rPr>
        <w:t>ведения детей и подростков на улиц</w:t>
      </w:r>
      <w:r w:rsidR="00E94341" w:rsidRPr="00E94341">
        <w:rPr>
          <w:rFonts w:ascii="Times New Roman" w:hAnsi="Times New Roman" w:cs="Times New Roman"/>
          <w:sz w:val="28"/>
          <w:szCs w:val="28"/>
        </w:rPr>
        <w:t xml:space="preserve">ах и дорогах. </w:t>
      </w:r>
      <w:r w:rsidR="002F54DC" w:rsidRPr="00E9434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6EFE" w:rsidRPr="00E94341" w:rsidRDefault="001A1691" w:rsidP="00A03AB9">
      <w:pPr>
        <w:pStyle w:val="a5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94341">
        <w:rPr>
          <w:rFonts w:ascii="Times New Roman" w:hAnsi="Times New Roman" w:cs="Times New Roman"/>
          <w:sz w:val="28"/>
          <w:szCs w:val="28"/>
        </w:rPr>
        <w:t xml:space="preserve">Внести корректировки в </w:t>
      </w:r>
      <w:r w:rsidR="00136EFE" w:rsidRPr="00E94341">
        <w:rPr>
          <w:rFonts w:ascii="Times New Roman" w:hAnsi="Times New Roman" w:cs="Times New Roman"/>
          <w:sz w:val="28"/>
          <w:szCs w:val="28"/>
        </w:rPr>
        <w:t>Паспорта дорожной безопасности</w:t>
      </w:r>
      <w:r w:rsidRPr="00E94341">
        <w:rPr>
          <w:rFonts w:ascii="Times New Roman" w:hAnsi="Times New Roman" w:cs="Times New Roman"/>
          <w:sz w:val="28"/>
          <w:szCs w:val="28"/>
        </w:rPr>
        <w:t xml:space="preserve"> с учетом изменений, дополнений в планировании и организации дорожного </w:t>
      </w:r>
      <w:r w:rsidRPr="00E94341">
        <w:rPr>
          <w:rFonts w:ascii="Times New Roman" w:hAnsi="Times New Roman" w:cs="Times New Roman"/>
          <w:sz w:val="28"/>
          <w:szCs w:val="28"/>
        </w:rPr>
        <w:lastRenderedPageBreak/>
        <w:t xml:space="preserve">движения </w:t>
      </w:r>
      <w:r w:rsidR="008F5419" w:rsidRPr="00E94341">
        <w:rPr>
          <w:rFonts w:ascii="Times New Roman" w:hAnsi="Times New Roman" w:cs="Times New Roman"/>
          <w:sz w:val="28"/>
          <w:szCs w:val="28"/>
        </w:rPr>
        <w:t>совместно с сотрудниками ГИБДД. Разместить на сайтах образовательных организаций</w:t>
      </w:r>
      <w:r w:rsidR="00136EFE" w:rsidRPr="00E9434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03AB9" w:rsidRDefault="00A03AB9" w:rsidP="00A03AB9">
      <w:pPr>
        <w:pStyle w:val="a5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Оформить (переоформить) и разместить в местах, доступных для восприятия детей и родителей, Схемы безопасных маршрутов движения детей «дом-школа-дом».</w:t>
      </w:r>
    </w:p>
    <w:p w:rsidR="00A03AB9" w:rsidRDefault="00A03AB9" w:rsidP="00A03AB9">
      <w:pPr>
        <w:pStyle w:val="a5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Разработать с обучающимися 1-4 классов, при участии родителей, индивидуальные</w:t>
      </w:r>
      <w:r w:rsidR="00B37743">
        <w:rPr>
          <w:rFonts w:ascii="Times New Roman" w:hAnsi="Times New Roman" w:cs="Times New Roman"/>
          <w:sz w:val="28"/>
          <w:szCs w:val="28"/>
        </w:rPr>
        <w:t xml:space="preserve"> Схемы безопасного маршрута движения детей «дом-школа-дом» с использованием моделирующей программы, размещенной по адресу </w:t>
      </w:r>
      <w:hyperlink r:id="rId6" w:history="1">
        <w:r w:rsidR="00136EFE" w:rsidRPr="00E10C91">
          <w:rPr>
            <w:rStyle w:val="a6"/>
            <w:rFonts w:ascii="Times New Roman" w:hAnsi="Times New Roman" w:cs="Times New Roman"/>
            <w:sz w:val="28"/>
            <w:szCs w:val="28"/>
          </w:rPr>
          <w:t>http://passportbdd.ru/</w:t>
        </w:r>
      </w:hyperlink>
      <w:r w:rsidR="00B37743">
        <w:rPr>
          <w:rFonts w:ascii="Times New Roman" w:hAnsi="Times New Roman" w:cs="Times New Roman"/>
          <w:sz w:val="28"/>
          <w:szCs w:val="28"/>
        </w:rPr>
        <w:t>.</w:t>
      </w:r>
    </w:p>
    <w:p w:rsidR="00136EFE" w:rsidRDefault="00136EFE" w:rsidP="00A03AB9">
      <w:pPr>
        <w:pStyle w:val="a5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осуществлении выездных мероприятий с детьми на автобусах обеспечить соблюдение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требований Правил организованной перевозки групп детей</w:t>
      </w:r>
      <w:proofErr w:type="gramEnd"/>
      <w:r w:rsidR="00DC5F99">
        <w:rPr>
          <w:rFonts w:ascii="Times New Roman" w:hAnsi="Times New Roman" w:cs="Times New Roman"/>
          <w:sz w:val="28"/>
          <w:szCs w:val="28"/>
        </w:rPr>
        <w:t xml:space="preserve"> автобусами, утвержденных постановлением Правительства Российской Федерации от 17 декабря 2013 года № 1177.</w:t>
      </w:r>
    </w:p>
    <w:p w:rsidR="00F4132A" w:rsidRPr="000C33FA" w:rsidRDefault="00F4132A" w:rsidP="00A03AB9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C33FA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0C33FA">
        <w:rPr>
          <w:rFonts w:ascii="Times New Roman" w:hAnsi="Times New Roman"/>
          <w:sz w:val="28"/>
          <w:szCs w:val="28"/>
        </w:rPr>
        <w:t xml:space="preserve"> исполнением данного приказа возложить на заместителя начальника МУ «Управление образования администрации Краснояружского района » Хаустову С. А.</w:t>
      </w:r>
    </w:p>
    <w:p w:rsidR="00F4132A" w:rsidRDefault="00F4132A" w:rsidP="00F4132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E238C5" w:rsidRDefault="00E238C5" w:rsidP="00F4132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393DA5" w:rsidRDefault="00393DA5" w:rsidP="00393DA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93DA5" w:rsidRDefault="00393DA5" w:rsidP="00393DA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24DC39D9" wp14:editId="2FA3FF11">
            <wp:simplePos x="0" y="0"/>
            <wp:positionH relativeFrom="column">
              <wp:posOffset>3609340</wp:posOffset>
            </wp:positionH>
            <wp:positionV relativeFrom="paragraph">
              <wp:posOffset>132715</wp:posOffset>
            </wp:positionV>
            <wp:extent cx="1276350" cy="790575"/>
            <wp:effectExtent l="0" t="0" r="0" b="0"/>
            <wp:wrapNone/>
            <wp:docPr id="2" name="Рисунок 2" descr="Описание: C:\Users\User\Desktop\14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 descr="Описание: C:\Users\User\Desktop\1465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93DA5" w:rsidRDefault="00393DA5" w:rsidP="00393DA5">
      <w:pPr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r>
        <w:rPr>
          <w:rFonts w:eastAsiaTheme="minorHAnsi"/>
          <w:noProof/>
        </w:rPr>
        <w:drawing>
          <wp:anchor distT="0" distB="0" distL="114300" distR="114300" simplePos="0" relativeHeight="251659264" behindDoc="0" locked="0" layoutInCell="1" allowOverlap="1" wp14:anchorId="417D02B9" wp14:editId="73DE3AFC">
            <wp:simplePos x="0" y="0"/>
            <wp:positionH relativeFrom="column">
              <wp:posOffset>1809750</wp:posOffset>
            </wp:positionH>
            <wp:positionV relativeFrom="paragraph">
              <wp:posOffset>-462915</wp:posOffset>
            </wp:positionV>
            <wp:extent cx="1524000" cy="150495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504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/>
          <w:sz w:val="28"/>
          <w:szCs w:val="28"/>
        </w:rPr>
        <w:t xml:space="preserve">Начальник МУ «Управление образования </w:t>
      </w:r>
    </w:p>
    <w:p w:rsidR="00393DA5" w:rsidRDefault="00393DA5" w:rsidP="00393DA5">
      <w:pPr>
        <w:tabs>
          <w:tab w:val="left" w:pos="567"/>
          <w:tab w:val="left" w:pos="1276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администрации Краснояружского района»                                </w:t>
      </w:r>
      <w:proofErr w:type="spellStart"/>
      <w:r>
        <w:rPr>
          <w:rFonts w:ascii="Times New Roman" w:hAnsi="Times New Roman"/>
          <w:b/>
          <w:sz w:val="28"/>
          <w:szCs w:val="28"/>
        </w:rPr>
        <w:t>Е.Головенко</w:t>
      </w:r>
      <w:proofErr w:type="spellEnd"/>
    </w:p>
    <w:p w:rsidR="00393DA5" w:rsidRDefault="00393DA5" w:rsidP="00393DA5"/>
    <w:p w:rsidR="00F4132A" w:rsidRDefault="00F4132A" w:rsidP="00F4132A">
      <w:pPr>
        <w:pStyle w:val="a3"/>
        <w:ind w:right="-143"/>
        <w:rPr>
          <w:rFonts w:ascii="Times New Roman" w:hAnsi="Times New Roman" w:cs="Times New Roman"/>
          <w:b/>
          <w:sz w:val="28"/>
          <w:szCs w:val="28"/>
        </w:rPr>
      </w:pPr>
    </w:p>
    <w:p w:rsidR="00F4132A" w:rsidRDefault="00F4132A" w:rsidP="00F4132A">
      <w:pPr>
        <w:pStyle w:val="a3"/>
        <w:ind w:right="-143"/>
        <w:rPr>
          <w:rFonts w:ascii="Times New Roman" w:hAnsi="Times New Roman" w:cs="Times New Roman"/>
          <w:b/>
          <w:sz w:val="28"/>
          <w:szCs w:val="28"/>
        </w:rPr>
      </w:pPr>
    </w:p>
    <w:p w:rsidR="00C32F39" w:rsidRDefault="00C32F39"/>
    <w:sectPr w:rsidR="00C32F39" w:rsidSect="00C32F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B10B1"/>
    <w:multiLevelType w:val="multilevel"/>
    <w:tmpl w:val="EE48EBA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">
    <w:nsid w:val="1BBF1A25"/>
    <w:multiLevelType w:val="hybridMultilevel"/>
    <w:tmpl w:val="BDE69C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4132A"/>
    <w:rsid w:val="0004785D"/>
    <w:rsid w:val="000C33FA"/>
    <w:rsid w:val="00136EFE"/>
    <w:rsid w:val="001A1691"/>
    <w:rsid w:val="001B50E6"/>
    <w:rsid w:val="00221D81"/>
    <w:rsid w:val="002A6DD5"/>
    <w:rsid w:val="002F54DC"/>
    <w:rsid w:val="00317FAE"/>
    <w:rsid w:val="0036590C"/>
    <w:rsid w:val="00393DA5"/>
    <w:rsid w:val="003E7084"/>
    <w:rsid w:val="004C357A"/>
    <w:rsid w:val="004C56A3"/>
    <w:rsid w:val="00591CDB"/>
    <w:rsid w:val="006C0872"/>
    <w:rsid w:val="007A4648"/>
    <w:rsid w:val="007C3918"/>
    <w:rsid w:val="007D7093"/>
    <w:rsid w:val="008E25FE"/>
    <w:rsid w:val="008F5419"/>
    <w:rsid w:val="009A250E"/>
    <w:rsid w:val="00A03AB9"/>
    <w:rsid w:val="00A51651"/>
    <w:rsid w:val="00AE5A83"/>
    <w:rsid w:val="00AF5F41"/>
    <w:rsid w:val="00B37743"/>
    <w:rsid w:val="00B50CC8"/>
    <w:rsid w:val="00B61EE5"/>
    <w:rsid w:val="00BA28C7"/>
    <w:rsid w:val="00C32F39"/>
    <w:rsid w:val="00CE2E1E"/>
    <w:rsid w:val="00D0241E"/>
    <w:rsid w:val="00D330C1"/>
    <w:rsid w:val="00D61734"/>
    <w:rsid w:val="00D96930"/>
    <w:rsid w:val="00DC45AD"/>
    <w:rsid w:val="00DC5F99"/>
    <w:rsid w:val="00E238C5"/>
    <w:rsid w:val="00E94341"/>
    <w:rsid w:val="00EB14FF"/>
    <w:rsid w:val="00EB59A2"/>
    <w:rsid w:val="00F315F6"/>
    <w:rsid w:val="00F4132A"/>
    <w:rsid w:val="00F53B86"/>
    <w:rsid w:val="00FC4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32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semiHidden/>
    <w:unhideWhenUsed/>
    <w:rsid w:val="00F4132A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semiHidden/>
    <w:rsid w:val="00F4132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F4132A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136EFE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1B50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B50E6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9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assportbdd.ru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2</Pages>
  <Words>394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26</cp:revision>
  <cp:lastPrinted>2015-11-05T11:21:00Z</cp:lastPrinted>
  <dcterms:created xsi:type="dcterms:W3CDTF">2015-11-05T10:47:00Z</dcterms:created>
  <dcterms:modified xsi:type="dcterms:W3CDTF">2019-03-24T12:17:00Z</dcterms:modified>
</cp:coreProperties>
</file>