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54C4" w:rsidRDefault="00041532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кан документы\2019-06-0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9-06-01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C4" w:rsidRPr="000454C4" w:rsidRDefault="000454C4">
      <w:pPr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>
      <w:pPr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>
      <w:pPr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lastRenderedPageBreak/>
        <w:t xml:space="preserve">приказом </w:t>
      </w:r>
      <w:proofErr w:type="spellStart"/>
      <w:r w:rsidRPr="000454C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54C4">
        <w:rPr>
          <w:rFonts w:ascii="Times New Roman" w:hAnsi="Times New Roman" w:cs="Times New Roman"/>
          <w:sz w:val="24"/>
          <w:szCs w:val="24"/>
        </w:rPr>
        <w:t xml:space="preserve"> России от 17.10.2013 года № 1155 </w:t>
      </w:r>
      <w:r w:rsidRPr="000454C4">
        <w:rPr>
          <w:rFonts w:ascii="Times New Roman" w:hAnsi="Times New Roman" w:cs="Times New Roman"/>
          <w:sz w:val="24"/>
          <w:szCs w:val="24"/>
        </w:rPr>
        <w:br/>
        <w:t>«Об утверждении федерального государственного образовательного стандарта дошкольного образования»;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454C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54C4">
        <w:rPr>
          <w:rFonts w:ascii="Times New Roman" w:hAnsi="Times New Roman" w:cs="Times New Roman"/>
          <w:sz w:val="24"/>
          <w:szCs w:val="24"/>
        </w:rPr>
        <w:t xml:space="preserve"> России от 20.09.2013 года № 1082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«Об утверждении положения о </w:t>
      </w:r>
      <w:proofErr w:type="spellStart"/>
      <w:r w:rsidRPr="000454C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454C4">
        <w:rPr>
          <w:rFonts w:ascii="Times New Roman" w:hAnsi="Times New Roman" w:cs="Times New Roman"/>
          <w:sz w:val="24"/>
          <w:szCs w:val="24"/>
        </w:rPr>
        <w:t xml:space="preserve"> комиссии»;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Законом Белгородской области «Об образовании в Белгородской области»</w:t>
      </w:r>
      <w:r w:rsidRPr="000454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54C4">
        <w:rPr>
          <w:rFonts w:ascii="Times New Roman" w:hAnsi="Times New Roman" w:cs="Times New Roman"/>
          <w:sz w:val="24"/>
          <w:szCs w:val="24"/>
        </w:rPr>
        <w:t>принятым Белгородской областной Думой 23.10.2014 года;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Белгородской области от 18.02.2013 года № 44-пп «Об утверждении Стратегии действий в интересах детей </w:t>
      </w:r>
      <w:r w:rsidRPr="000454C4">
        <w:rPr>
          <w:rFonts w:ascii="Times New Roman" w:hAnsi="Times New Roman" w:cs="Times New Roman"/>
          <w:sz w:val="24"/>
          <w:szCs w:val="24"/>
        </w:rPr>
        <w:br/>
        <w:t>в Белгородской области на 2013-2017 годы»;</w:t>
      </w:r>
    </w:p>
    <w:p w:rsidR="000454C4" w:rsidRPr="000454C4" w:rsidRDefault="000454C4" w:rsidP="000454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постановлением Правительства Белгородской области от 25.01.2010 года № 27-пп «Об утверждении Стратегии социально-экономического развития Белгородской области на период до 2025 года»;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постановлением Правительства Белгородской области от 26.10.2013 года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 № 431-пп «Об утверждении Стратегии развития дошкольного, общего </w:t>
      </w:r>
      <w:r w:rsidRPr="000454C4">
        <w:rPr>
          <w:rFonts w:ascii="Times New Roman" w:hAnsi="Times New Roman" w:cs="Times New Roman"/>
          <w:sz w:val="24"/>
          <w:szCs w:val="24"/>
        </w:rPr>
        <w:br/>
        <w:t>и дополнительного образования Белгородской области на 2013-2020 годы»;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приказом департамента образования области от 04.03.2016 года № 750 </w:t>
      </w:r>
      <w:r w:rsidRPr="000454C4">
        <w:rPr>
          <w:rFonts w:ascii="Times New Roman" w:hAnsi="Times New Roman" w:cs="Times New Roman"/>
          <w:sz w:val="24"/>
          <w:szCs w:val="24"/>
        </w:rPr>
        <w:br/>
        <w:t>«О внесении изменений в План действий («дорожную карту») по обеспечению введения федерального государственного образовательного стандарта дошкольного образования в образовательных организациях области»;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приказом департамента образования области от 30.06.2015 года № 2996 </w:t>
      </w:r>
      <w:r w:rsidRPr="000454C4">
        <w:rPr>
          <w:rFonts w:ascii="Times New Roman" w:hAnsi="Times New Roman" w:cs="Times New Roman"/>
          <w:sz w:val="24"/>
          <w:szCs w:val="24"/>
        </w:rPr>
        <w:br/>
        <w:t>«Об утверждении «дорожной карты» обновления содержания дошкольного образования в Белгородской области»;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приказом департамента образования области от 04.03.2016 года № 756 </w:t>
      </w:r>
      <w:r w:rsidRPr="000454C4">
        <w:rPr>
          <w:rFonts w:ascii="Times New Roman" w:hAnsi="Times New Roman" w:cs="Times New Roman"/>
          <w:sz w:val="24"/>
          <w:szCs w:val="24"/>
        </w:rPr>
        <w:br/>
        <w:t>«Об утверждении «дорожной карты» по обеспечению детей в возрасте до 3 лет программами поддержки раннего развития».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приказом департамента образования от 22 февраля 2017 года № 455 «Об утверждении примерного положения о Консультационном центре»</w:t>
      </w:r>
    </w:p>
    <w:p w:rsidR="000454C4" w:rsidRPr="000454C4" w:rsidRDefault="000454C4" w:rsidP="00045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1.5. Основными задачами Центра являются: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оказание психолого-педагогической помощи родителям (законным представителям), направленной на выявление потенциальных возможностей ребенка, создание психолого-педагогических условий для гармоничного психического и социального развития ребенка;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определение уровня развития ребенка, его соответствие нормативным показателям ведущих для данного возраста линий развития;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организация психолого-педагогического обследования детско-родительского взаимодействия;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lastRenderedPageBreak/>
        <w:t>- создание необходимого информационного и мотивационного полей ранней психолого-педагогической помощи, активное включение родителей (законных представителей) в целенаправленный развивающий процесс;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 предоставление родителям (законным представителям) информации </w:t>
      </w:r>
      <w:r w:rsidRPr="000454C4">
        <w:rPr>
          <w:rFonts w:ascii="Times New Roman" w:hAnsi="Times New Roman" w:cs="Times New Roman"/>
          <w:sz w:val="24"/>
          <w:szCs w:val="24"/>
        </w:rPr>
        <w:br/>
        <w:t>по вопросам развития и воспитания ребенка;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формирование предпосылок для обучения ребенка в организациях дошкольного образования.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1.6. К категориям получателей услуг Центра относятся: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родители (законные представители) детей раннего и дошкольного возраста, обеспечивающие получение детьми дошкольного образования в форме семейного образования (отсутствует потребность в обеспечении местом в муниципальной дошкольной образовательной организации);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родители (законные представители) детей раннего и дошкольного возраста, не получающие услуги дошкольного образования в образовательной организации;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родители (законные представители) детей раннего и дошкольного возраста, получающие услуги дошкольного образования в образовательной организации;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 родители (законные представители) детей-инвалидов и детей </w:t>
      </w:r>
      <w:r w:rsidRPr="000454C4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1.7.  Дети в возрасте от двух месяцев до восьми лет, родители (законные представители) которых обратились к специалистам Центра, функционирующего на базе образовательной организации, реализующей образовательную программу дошкольного образования, не зачисляются приказом руководителя данной Организации в состав обучающихся Организации. Исключение составляют дети, уже являющиеся воспитанниками (зачисленные в данную или иную Организацию, обеспечивающую получение дошкольного образования, присмотра и ухода).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деятельности Центра </w:t>
      </w:r>
    </w:p>
    <w:p w:rsidR="000454C4" w:rsidRPr="000454C4" w:rsidRDefault="000454C4" w:rsidP="000454C4">
      <w:pPr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2.1. На основании мониторинга данных учета детей, подлежащих зачислению в организации дошкольного образования, предварительного анализа потребности населения в вариативных формах сопровождения раннего развития детей руководитель ДОУ издает приказ об организации на базе образовательного учреждения Центра.</w:t>
      </w:r>
    </w:p>
    <w:p w:rsidR="000454C4" w:rsidRPr="000454C4" w:rsidRDefault="000454C4" w:rsidP="00045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2.2. Общее руководство и 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 работой Центра возлагается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 на руководителя Организации. 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2.3. К полномочиям руководителя Организации относятся: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2.3.1. Издание, утверждение и внесение изменений в необходимые нормативные правовые документы (приказ об открытии Центра, Положение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о деятельности Центра, договор с родителями, должностные инструкции </w:t>
      </w:r>
      <w:r w:rsidRPr="000454C4">
        <w:rPr>
          <w:rFonts w:ascii="Times New Roman" w:hAnsi="Times New Roman" w:cs="Times New Roman"/>
          <w:sz w:val="24"/>
          <w:szCs w:val="24"/>
        </w:rPr>
        <w:br/>
      </w:r>
      <w:r w:rsidRPr="000454C4">
        <w:rPr>
          <w:rFonts w:ascii="Times New Roman" w:hAnsi="Times New Roman" w:cs="Times New Roman"/>
          <w:sz w:val="24"/>
          <w:szCs w:val="24"/>
        </w:rPr>
        <w:lastRenderedPageBreak/>
        <w:t xml:space="preserve">и дополнение к трудовым договорам сотрудников и </w:t>
      </w:r>
      <w:proofErr w:type="spellStart"/>
      <w:r w:rsidRPr="000454C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454C4">
        <w:rPr>
          <w:rFonts w:ascii="Times New Roman" w:hAnsi="Times New Roman" w:cs="Times New Roman"/>
          <w:sz w:val="24"/>
          <w:szCs w:val="24"/>
        </w:rPr>
        <w:t>). В приказе об открытии Центра руководитель определяет лицо, ответственное за организацию его деятельности.</w:t>
      </w:r>
    </w:p>
    <w:p w:rsidR="000454C4" w:rsidRPr="000454C4" w:rsidRDefault="000454C4" w:rsidP="000454C4">
      <w:pPr>
        <w:pStyle w:val="a5"/>
        <w:ind w:left="0" w:firstLine="709"/>
        <w:jc w:val="both"/>
        <w:rPr>
          <w:b/>
        </w:rPr>
      </w:pPr>
      <w:r w:rsidRPr="000454C4">
        <w:t>2.3.2. Определение режима работы Центра.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 xml:space="preserve">2.3.3. Проведение работы по созданию необходимых кадровых, материально-технических и учебно-методических, программных условий </w:t>
      </w:r>
      <w:r w:rsidRPr="000454C4">
        <w:br/>
        <w:t>для организации деятельности Центра.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2.3.3.1. Требования к кадровому обеспечению деятельности Центра: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- соответствие уровня квалификации работника квалификационным характеристикам по соответствующей должности;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- своевременное прохождение работником курсовой переподготовки;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 xml:space="preserve">- участие специалиста Центра в обучающих мероприятиях (семинарах, </w:t>
      </w:r>
      <w:proofErr w:type="spellStart"/>
      <w:r w:rsidRPr="000454C4">
        <w:t>вебинарах</w:t>
      </w:r>
      <w:proofErr w:type="spellEnd"/>
      <w:r w:rsidRPr="000454C4">
        <w:t xml:space="preserve"> по изучению актуального опыта работы Центров).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2.3.3.2. Требования к материально-техническому обеспечению деятельности Центра: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- наличие помещения, не включенного в реализацию основной программы дошкольного образования;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- наличие персонального компьютера с выходом в Интернет; 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- наличие средств визуализации, множительной техники;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 xml:space="preserve">- наличие необходимого оборудования для работы с детьми-инвалидами </w:t>
      </w:r>
      <w:r w:rsidRPr="000454C4">
        <w:br/>
        <w:t>и детьми с ограниченными возможностями здоровья.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2.3.3.3. Требования к учебно-методическому обеспечению деятельности Центра: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 xml:space="preserve">- наличие учебно-методического оборудования (наборов диагностических </w:t>
      </w:r>
      <w:r w:rsidRPr="000454C4">
        <w:br/>
        <w:t xml:space="preserve">и методических материалов, программно-методического обеспечения) </w:t>
      </w:r>
      <w:r w:rsidRPr="000454C4">
        <w:br/>
        <w:t>для оказания Помощи.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2.3.3.4. Требования к программному обеспечению деятельности Центра: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- наличие электронных, учебно-наглядных пособий и программного обеспечения для организации помощи в очном режиме;</w:t>
      </w:r>
    </w:p>
    <w:p w:rsidR="000454C4" w:rsidRPr="000454C4" w:rsidRDefault="000454C4" w:rsidP="000454C4">
      <w:pPr>
        <w:pStyle w:val="a5"/>
        <w:ind w:left="0" w:firstLine="709"/>
        <w:jc w:val="both"/>
      </w:pPr>
      <w:r w:rsidRPr="000454C4">
        <w:t>- наличие программного обеспечения для организации и функционирования в Центре системы электронного консультирования с применением дистанционных технологий обучения.</w:t>
      </w:r>
    </w:p>
    <w:p w:rsidR="000454C4" w:rsidRPr="000454C4" w:rsidRDefault="000454C4" w:rsidP="000454C4">
      <w:pPr>
        <w:pStyle w:val="a5"/>
        <w:ind w:left="0" w:firstLine="709"/>
        <w:jc w:val="both"/>
        <w:rPr>
          <w:b/>
        </w:rPr>
      </w:pPr>
      <w:r w:rsidRPr="000454C4">
        <w:t>2.4. К полномочиям руководителя Центра относится: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2.4.1. Ведение Журнала учета родителей (законных представителей), получающих Помощь в Центре.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2.4.2. Ведение Журнала регистрации запросов.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2.4.3. Заключение договора между Организацией и родителями (законными представителями) на оказание Помощи в случае системного сопровождения (неоднократного оказания услуг).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2.4.4. Распределение запросов в соответствии с содержанием для подготовки консультаций специалистами и определение сроков их исполнения.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2.4.5. Определение форм работы по предоставлению Помощи.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2.4.6. Привлечение в случае необходимости специалистов из других Организаций и координация их деятельности.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2.4.7. Анализ результативности деятельности Центра.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lastRenderedPageBreak/>
        <w:t xml:space="preserve">2.4.8. Осуществление размещения на официальном сайте Организации информации о наличии Центра, режиме его работы, порядке предоставления Помощи и иных дополнительных сведений (перечня специалистов Центра, формы запроса </w:t>
      </w:r>
      <w:r w:rsidRPr="000454C4">
        <w:rPr>
          <w:rFonts w:ascii="Times New Roman" w:hAnsi="Times New Roman" w:cs="Times New Roman"/>
          <w:i/>
          <w:sz w:val="24"/>
          <w:szCs w:val="24"/>
        </w:rPr>
        <w:t xml:space="preserve">(Приложение 1) </w:t>
      </w:r>
      <w:r w:rsidRPr="000454C4">
        <w:rPr>
          <w:rFonts w:ascii="Times New Roman" w:hAnsi="Times New Roman" w:cs="Times New Roman"/>
          <w:sz w:val="24"/>
          <w:szCs w:val="24"/>
        </w:rPr>
        <w:t>и др.).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2.5. Организация Помощи родителям (законным представителям) </w:t>
      </w:r>
      <w:r w:rsidRPr="000454C4">
        <w:rPr>
          <w:rFonts w:ascii="Times New Roman" w:hAnsi="Times New Roman" w:cs="Times New Roman"/>
          <w:sz w:val="24"/>
          <w:szCs w:val="24"/>
        </w:rPr>
        <w:br/>
        <w:t>в Центре должна строиться на основе интеграции деятельности специалистов.</w:t>
      </w:r>
      <w:r w:rsidRPr="000454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54C4">
        <w:rPr>
          <w:rFonts w:ascii="Times New Roman" w:hAnsi="Times New Roman" w:cs="Times New Roman"/>
          <w:sz w:val="24"/>
          <w:szCs w:val="24"/>
        </w:rPr>
        <w:t xml:space="preserve">Количество специалистов, привлеченных к работе Центра, определяется кадровым составом Организации.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К оказанию Помощи могут привлекаться специалисты территориальной </w:t>
      </w:r>
      <w:proofErr w:type="spellStart"/>
      <w:r w:rsidRPr="000454C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454C4">
        <w:rPr>
          <w:rFonts w:ascii="Times New Roman" w:hAnsi="Times New Roman" w:cs="Times New Roman"/>
          <w:sz w:val="24"/>
          <w:szCs w:val="24"/>
        </w:rPr>
        <w:t xml:space="preserve"> комиссии и других образовательных организаций на основе договора. </w:t>
      </w:r>
    </w:p>
    <w:p w:rsidR="000454C4" w:rsidRPr="000454C4" w:rsidRDefault="000454C4" w:rsidP="000454C4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3. Порядок оказания Помощи</w:t>
      </w:r>
    </w:p>
    <w:p w:rsidR="000454C4" w:rsidRPr="000454C4" w:rsidRDefault="000454C4" w:rsidP="000454C4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родителям (законным представителям) в Центре</w:t>
      </w:r>
    </w:p>
    <w:p w:rsidR="000454C4" w:rsidRPr="000454C4" w:rsidRDefault="000454C4" w:rsidP="000454C4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3.1. Помощь в Центре предоставляется родителям (законным представителям) на бесплатной основе.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3.2. Родители (законные представители) могут получить Помощь в Центре как однократно, так и многократно.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3.3. Сотрудники Центра осуществляют следующие функции</w:t>
      </w:r>
      <w:r w:rsidRPr="000454C4">
        <w:rPr>
          <w:rFonts w:ascii="Times New Roman" w:hAnsi="Times New Roman" w:cs="Times New Roman"/>
          <w:i/>
          <w:sz w:val="24"/>
          <w:szCs w:val="24"/>
        </w:rPr>
        <w:t>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 – проведение мероприятий по определению уровня развития ребенка для оказания актуальной помощи родителям;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>консультативная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 – включение родителей в целенаправленный развивающий процесс посредством информирования (как в очной, так </w:t>
      </w:r>
      <w:r w:rsidRPr="000454C4">
        <w:rPr>
          <w:rFonts w:ascii="Times New Roman" w:hAnsi="Times New Roman" w:cs="Times New Roman"/>
          <w:sz w:val="24"/>
          <w:szCs w:val="24"/>
        </w:rPr>
        <w:br/>
        <w:t>и в дистанционной форме) о физиологических и психологических особенностях развития ребенка, существующих механизмах ранней помощи.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Центр может выполнять все функции (диагностическую,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 консультативную) или может быть спрофилирован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на выполнение определенной задачи.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3.4. В зависимости от выбранных функций специалистами </w:t>
      </w:r>
      <w:r w:rsidRPr="000454C4">
        <w:rPr>
          <w:rFonts w:ascii="Times New Roman" w:hAnsi="Times New Roman" w:cs="Times New Roman"/>
          <w:sz w:val="24"/>
          <w:szCs w:val="24"/>
        </w:rPr>
        <w:br/>
        <w:t>Центра используются как очные, так и дистанционные формы работы: семинар, дискуссия, индивидуальные и групповые консультации, тренинг совместной работы, мастер-класс, игровой сеанс, творческое задание и т.п..</w:t>
      </w:r>
    </w:p>
    <w:p w:rsidR="000454C4" w:rsidRPr="000454C4" w:rsidRDefault="000454C4" w:rsidP="00045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3.5. Для предоставления Помощи в рамках личного приема заявитель должен иметь при себе документ, удостоверяющий личность с подтверждением статуса родителя (законного представителя) несовершеннолетнего ребенка: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lastRenderedPageBreak/>
        <w:t>- для граждан Российской Федерации – паспорт гражданина Российской Федерации или документ, его заменяющий;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 для иностранных граждан – паспорт иностранного гражданина либо иной документ, установленный федеральным законодательством или признаваемый </w:t>
      </w:r>
      <w:r w:rsidRPr="000454C4">
        <w:rPr>
          <w:rFonts w:ascii="Times New Roman" w:hAnsi="Times New Roman" w:cs="Times New Roman"/>
          <w:sz w:val="24"/>
          <w:szCs w:val="24"/>
        </w:rPr>
        <w:br/>
        <w:t>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4C4">
        <w:rPr>
          <w:rFonts w:ascii="Times New Roman" w:hAnsi="Times New Roman" w:cs="Times New Roman"/>
          <w:sz w:val="24"/>
          <w:szCs w:val="24"/>
        </w:rPr>
        <w:t>- для лиц без гражданства –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законодательством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Федерации.</w:t>
      </w:r>
      <w:proofErr w:type="gramEnd"/>
    </w:p>
    <w:p w:rsidR="000454C4" w:rsidRPr="000454C4" w:rsidRDefault="000454C4" w:rsidP="00045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3.6. Помощь организуется в помещениях Организации, не включенных во время работы Центра </w:t>
      </w:r>
      <w:r w:rsidRPr="000454C4">
        <w:rPr>
          <w:rFonts w:ascii="Times New Roman" w:hAnsi="Times New Roman" w:cs="Times New Roman"/>
          <w:sz w:val="24"/>
          <w:szCs w:val="24"/>
        </w:rPr>
        <w:br/>
        <w:t>в реализацию образовательной программы дошкольного образования. В случае посещения помещений, предназначенных для реализации программы дошкольного образования, родитель (законный представитель) должен представить справку с отметкой об отсутств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>ии у е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го ребенка заболевания </w:t>
      </w:r>
      <w:r w:rsidRPr="000454C4">
        <w:rPr>
          <w:rFonts w:ascii="Times New Roman" w:hAnsi="Times New Roman" w:cs="Times New Roman"/>
          <w:sz w:val="24"/>
          <w:szCs w:val="24"/>
        </w:rPr>
        <w:br/>
        <w:t>и контакта с инфекционными больными.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3.7. Порядок оказания Помощи родителям (законным представителям) включает в себя: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4C4">
        <w:rPr>
          <w:rFonts w:ascii="Times New Roman" w:hAnsi="Times New Roman" w:cs="Times New Roman"/>
          <w:sz w:val="24"/>
          <w:szCs w:val="24"/>
        </w:rPr>
        <w:t>- беседу с родителем (законным представителем) в ходе личного приема или переписки (в случае дистанционно обращения), в процессе которой устанавливается проблема;</w:t>
      </w:r>
      <w:proofErr w:type="gramEnd"/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4C4">
        <w:rPr>
          <w:rFonts w:ascii="Times New Roman" w:hAnsi="Times New Roman" w:cs="Times New Roman"/>
          <w:sz w:val="24"/>
          <w:szCs w:val="24"/>
        </w:rPr>
        <w:t xml:space="preserve">- занесение поступившего в различной форме (через официальный сайт, </w:t>
      </w:r>
      <w:r w:rsidRPr="000454C4">
        <w:rPr>
          <w:rFonts w:ascii="Times New Roman" w:hAnsi="Times New Roman" w:cs="Times New Roman"/>
          <w:sz w:val="24"/>
          <w:szCs w:val="24"/>
        </w:rPr>
        <w:br/>
        <w:t>по телефону, при личном общении) запроса в Журнал регистрации запросов Центра (с указанием следующей информации: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 xml:space="preserve">Ф.И.О. заявителя, адрес, выбранный для взаимодействия, фамилию, имя и возраст ребенка, проблема) с отметкой руководителя Центра об ответственных за исполнение запросов и сроках </w:t>
      </w:r>
      <w:r w:rsidRPr="000454C4">
        <w:rPr>
          <w:rFonts w:ascii="Times New Roman" w:hAnsi="Times New Roman" w:cs="Times New Roman"/>
          <w:sz w:val="24"/>
          <w:szCs w:val="24"/>
        </w:rPr>
        <w:br/>
        <w:t>их исполнения;</w:t>
      </w:r>
      <w:proofErr w:type="gramEnd"/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занесение сведений о семье в Журнал учета родителей (законных представителей), получающих Помощь в Центре (при первичном обращении);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 информирование родителя в рамках личного приема или дистанционно </w:t>
      </w:r>
      <w:r w:rsidRPr="000454C4">
        <w:rPr>
          <w:rFonts w:ascii="Times New Roman" w:hAnsi="Times New Roman" w:cs="Times New Roman"/>
          <w:sz w:val="24"/>
          <w:szCs w:val="24"/>
        </w:rPr>
        <w:br/>
        <w:t>(в случае обращения по телефону или электронной почте) о возможности организации неоднократного взаимодействия со специалистами Центра, знакомство с графиком работы Центра и планируемыми мероприятиями;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 заключение договора между Организацией и родителями (законными представителями) в случае возникновения необходимости в длительном (более 2-х обращений) сотрудничестве для оказания Помощи </w:t>
      </w:r>
      <w:r w:rsidRPr="000454C4">
        <w:rPr>
          <w:rFonts w:ascii="Times New Roman" w:hAnsi="Times New Roman" w:cs="Times New Roman"/>
          <w:i/>
          <w:sz w:val="24"/>
          <w:szCs w:val="24"/>
        </w:rPr>
        <w:t>(Приложение 2)</w:t>
      </w:r>
      <w:r w:rsidRPr="000454C4">
        <w:rPr>
          <w:rFonts w:ascii="Times New Roman" w:hAnsi="Times New Roman" w:cs="Times New Roman"/>
          <w:sz w:val="24"/>
          <w:szCs w:val="24"/>
        </w:rPr>
        <w:t xml:space="preserve"> и оформление </w:t>
      </w:r>
      <w:r w:rsidRPr="000454C4">
        <w:rPr>
          <w:rFonts w:ascii="Times New Roman" w:hAnsi="Times New Roman" w:cs="Times New Roman"/>
          <w:sz w:val="24"/>
          <w:szCs w:val="24"/>
        </w:rPr>
        <w:lastRenderedPageBreak/>
        <w:t xml:space="preserve">согласия родителя (законного представителя) на обработку его персональных данных и персональных данных ребенка (детей);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получение разрешения родителя (законного представителя) в случае необходимости организации педагогической и (или) психологической диагностики ребенка;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непосредственное осуществление консультирования в различных формах, определенных руководителем Центра или родителями (законными представителями) в запросе.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0454C4" w:rsidRPr="000454C4" w:rsidRDefault="000454C4" w:rsidP="00045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3.8. Оформление запроса в Журнале регистрации запросов Центра является юридическим фактом для возникновения отношений по оказанию Помощи. </w:t>
      </w:r>
    </w:p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ab/>
        <w:t xml:space="preserve">3.9. В случае необходимости длительной подготовки и участия нескольких специалистов в подготовке ответа на запрос родителя (законного представителя) срок их исполнения увеличивается до 5 рабочих дней. В адрес родителя (законного представителя) направляется письменный ответ или, в случае,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если требуется личное присутствие родителя (законного представителя), направляется приглашение с указанием даты, времени и места консультации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(по предварительному согласованию). </w:t>
      </w:r>
    </w:p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ab/>
        <w:t>3.10. Не подлежат рассмотрению:</w:t>
      </w:r>
    </w:p>
    <w:p w:rsidR="000454C4" w:rsidRPr="000454C4" w:rsidRDefault="000454C4" w:rsidP="00045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запросы, в содержании которых используются нецензурные или оскорбительные выражения или угрозы в адрес специалистов Центра;</w:t>
      </w:r>
    </w:p>
    <w:p w:rsidR="000454C4" w:rsidRPr="000454C4" w:rsidRDefault="000454C4" w:rsidP="00045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 запросы, не содержащие адреса обратной связи (домашний адрес, </w:t>
      </w:r>
      <w:r w:rsidRPr="000454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4C4">
        <w:rPr>
          <w:rFonts w:ascii="Times New Roman" w:hAnsi="Times New Roman" w:cs="Times New Roman"/>
          <w:sz w:val="24"/>
          <w:szCs w:val="24"/>
        </w:rPr>
        <w:t>-</w:t>
      </w:r>
      <w:r w:rsidRPr="000454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4C4">
        <w:rPr>
          <w:rFonts w:ascii="Times New Roman" w:hAnsi="Times New Roman" w:cs="Times New Roman"/>
          <w:sz w:val="24"/>
          <w:szCs w:val="24"/>
        </w:rPr>
        <w:t xml:space="preserve"> или номер телефона в зависимости от выбранной формы консультирования).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0454C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454C4">
        <w:rPr>
          <w:rFonts w:ascii="Times New Roman" w:hAnsi="Times New Roman" w:cs="Times New Roman"/>
          <w:b/>
          <w:sz w:val="24"/>
          <w:szCs w:val="24"/>
        </w:rPr>
        <w:t xml:space="preserve"> деятельностью Центра</w:t>
      </w:r>
    </w:p>
    <w:p w:rsidR="000454C4" w:rsidRPr="000454C4" w:rsidRDefault="000454C4" w:rsidP="000454C4">
      <w:pPr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4.1. Текущий 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4.1.1. Внутренний контроль проводится руководителем Организации и подразделяется 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>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оперативный контроль (по обращению регионального органа исполнительной власти, осуществляющего управление в сфере образования или родителя (законного представителя);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итоговый контроль по итогам отчетного периода;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 тематический контроль по реализации какого-либо направления деятельности (наличие необходимых условий для организации деятельности Центра, наличие </w:t>
      </w:r>
      <w:r w:rsidRPr="000454C4">
        <w:rPr>
          <w:rFonts w:ascii="Times New Roman" w:hAnsi="Times New Roman" w:cs="Times New Roman"/>
          <w:sz w:val="24"/>
          <w:szCs w:val="24"/>
        </w:rPr>
        <w:lastRenderedPageBreak/>
        <w:t>информации о Центре на официальном сайте Организации; соблюдение порядка оказания помощи специалистами Центра и т.п.).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4.1.2. Внешний контроль по направлениям деятельности Центра осуществляют региональные и муниципальные органы, осуществляющие управление в сфере образования, с привлечением специалистов территориальной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и центральной </w:t>
      </w:r>
      <w:proofErr w:type="spellStart"/>
      <w:r w:rsidRPr="000454C4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Pr="000454C4">
        <w:rPr>
          <w:rFonts w:ascii="Times New Roman" w:hAnsi="Times New Roman" w:cs="Times New Roman"/>
          <w:sz w:val="24"/>
          <w:szCs w:val="24"/>
        </w:rPr>
        <w:t xml:space="preserve"> комиссий.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4.2. Муниципальные и региональные органы, осуществляющие управление </w:t>
      </w:r>
      <w:r w:rsidRPr="000454C4">
        <w:rPr>
          <w:rFonts w:ascii="Times New Roman" w:hAnsi="Times New Roman" w:cs="Times New Roman"/>
          <w:sz w:val="24"/>
          <w:szCs w:val="24"/>
        </w:rPr>
        <w:br/>
        <w:t>в сфере образования, осуществляют внешний контроль посредством: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 взаимодействия с региональным и (или) муниципальным центром оценки качества образования по отслеживанию результативности деятельности специалистов (анкетирование, </w:t>
      </w:r>
      <w:proofErr w:type="spellStart"/>
      <w:r w:rsidRPr="000454C4">
        <w:rPr>
          <w:rFonts w:ascii="Times New Roman" w:hAnsi="Times New Roman" w:cs="Times New Roman"/>
          <w:sz w:val="24"/>
          <w:szCs w:val="24"/>
        </w:rPr>
        <w:t>онлайн-опрос</w:t>
      </w:r>
      <w:proofErr w:type="spellEnd"/>
      <w:r w:rsidRPr="000454C4">
        <w:rPr>
          <w:rFonts w:ascii="Times New Roman" w:hAnsi="Times New Roman" w:cs="Times New Roman"/>
          <w:sz w:val="24"/>
          <w:szCs w:val="24"/>
        </w:rPr>
        <w:t xml:space="preserve"> в сети «Интернет»);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- рассмотрения обращений и жалоб родителей (законных представителей) </w:t>
      </w:r>
      <w:r w:rsidRPr="000454C4">
        <w:rPr>
          <w:rFonts w:ascii="Times New Roman" w:hAnsi="Times New Roman" w:cs="Times New Roman"/>
          <w:sz w:val="24"/>
          <w:szCs w:val="24"/>
        </w:rPr>
        <w:br/>
        <w:t>с привлечением соответствующих специалистов и Организаций;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проведения методических мероприятий (круглых столов по обмену опытом, презентаций деятельности лучших Центров, проведения научно-практических конференций и др.) по направлениям деятельности Центров</w:t>
      </w:r>
    </w:p>
    <w:p w:rsidR="000454C4" w:rsidRPr="000454C4" w:rsidRDefault="000454C4" w:rsidP="000454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 xml:space="preserve">БЛАНК ЗАПРОСА 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8"/>
        <w:gridCol w:w="5963"/>
      </w:tblGrid>
      <w:tr w:rsidR="000454C4" w:rsidRPr="000454C4" w:rsidTr="00FE01D4">
        <w:tc>
          <w:tcPr>
            <w:tcW w:w="3652" w:type="dxa"/>
          </w:tcPr>
          <w:p w:rsidR="000454C4" w:rsidRPr="000454C4" w:rsidRDefault="000454C4" w:rsidP="00FE01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54C4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6095" w:type="dxa"/>
          </w:tcPr>
          <w:p w:rsidR="000454C4" w:rsidRPr="000454C4" w:rsidRDefault="000454C4" w:rsidP="00FE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C4" w:rsidRPr="000454C4" w:rsidTr="00FE01D4">
        <w:tc>
          <w:tcPr>
            <w:tcW w:w="3652" w:type="dxa"/>
          </w:tcPr>
          <w:p w:rsidR="000454C4" w:rsidRPr="000454C4" w:rsidRDefault="000454C4" w:rsidP="00FE01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54C4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адрес, </w:t>
            </w:r>
            <w:r w:rsidRPr="00045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5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54C4">
              <w:rPr>
                <w:rFonts w:ascii="Times New Roman" w:hAnsi="Times New Roman" w:cs="Times New Roman"/>
                <w:sz w:val="24"/>
                <w:szCs w:val="24"/>
              </w:rPr>
              <w:t xml:space="preserve"> или номер телефона для обратной связи</w:t>
            </w:r>
          </w:p>
        </w:tc>
        <w:tc>
          <w:tcPr>
            <w:tcW w:w="6095" w:type="dxa"/>
          </w:tcPr>
          <w:p w:rsidR="000454C4" w:rsidRPr="000454C4" w:rsidRDefault="000454C4" w:rsidP="00FE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C4" w:rsidRPr="000454C4" w:rsidTr="00FE01D4">
        <w:tc>
          <w:tcPr>
            <w:tcW w:w="3652" w:type="dxa"/>
          </w:tcPr>
          <w:p w:rsidR="000454C4" w:rsidRPr="000454C4" w:rsidRDefault="000454C4" w:rsidP="00FE01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54C4">
              <w:rPr>
                <w:rFonts w:ascii="Times New Roman" w:hAnsi="Times New Roman" w:cs="Times New Roman"/>
                <w:sz w:val="24"/>
                <w:szCs w:val="24"/>
              </w:rPr>
              <w:t>Фамилия, имя ребенка, возраст</w:t>
            </w:r>
          </w:p>
          <w:p w:rsidR="000454C4" w:rsidRPr="000454C4" w:rsidRDefault="000454C4" w:rsidP="00FE01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54C4" w:rsidRPr="000454C4" w:rsidRDefault="000454C4" w:rsidP="00FE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C4" w:rsidRPr="000454C4" w:rsidTr="00FE01D4">
        <w:tc>
          <w:tcPr>
            <w:tcW w:w="3652" w:type="dxa"/>
          </w:tcPr>
          <w:p w:rsidR="000454C4" w:rsidRPr="000454C4" w:rsidRDefault="000454C4" w:rsidP="00FE01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54C4">
              <w:rPr>
                <w:rFonts w:ascii="Times New Roman" w:hAnsi="Times New Roman" w:cs="Times New Roman"/>
                <w:sz w:val="24"/>
                <w:szCs w:val="24"/>
              </w:rPr>
              <w:t>Суть вопроса (описание проблемы)</w:t>
            </w:r>
          </w:p>
          <w:p w:rsidR="000454C4" w:rsidRPr="000454C4" w:rsidRDefault="000454C4" w:rsidP="00FE01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54C4" w:rsidRPr="000454C4" w:rsidRDefault="000454C4" w:rsidP="00FE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4C4" w:rsidRPr="000454C4" w:rsidRDefault="000454C4" w:rsidP="000454C4">
      <w:pPr>
        <w:pStyle w:val="1"/>
        <w:rPr>
          <w:rFonts w:ascii="Times New Roman" w:hAnsi="Times New Roman"/>
          <w:sz w:val="24"/>
          <w:szCs w:val="24"/>
        </w:rPr>
      </w:pP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kern w:val="24"/>
          <w:sz w:val="24"/>
          <w:szCs w:val="24"/>
          <w:lang w:eastAsia="en-US"/>
        </w:rPr>
      </w:pPr>
      <w:r w:rsidRPr="000454C4">
        <w:rPr>
          <w:rFonts w:ascii="Times New Roman" w:hAnsi="Times New Roman" w:cs="Times New Roman"/>
          <w:b/>
          <w:kern w:val="24"/>
          <w:sz w:val="24"/>
          <w:szCs w:val="24"/>
          <w:lang w:eastAsia="en-US"/>
        </w:rPr>
        <w:t xml:space="preserve">Типовой договор на предоставление услуг родителям 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kern w:val="24"/>
          <w:sz w:val="24"/>
          <w:szCs w:val="24"/>
          <w:lang w:eastAsia="en-US"/>
        </w:rPr>
      </w:pPr>
      <w:r w:rsidRPr="000454C4">
        <w:rPr>
          <w:rFonts w:ascii="Times New Roman" w:hAnsi="Times New Roman" w:cs="Times New Roman"/>
          <w:b/>
          <w:kern w:val="24"/>
          <w:sz w:val="24"/>
          <w:szCs w:val="24"/>
          <w:lang w:eastAsia="en-US"/>
        </w:rPr>
        <w:t>(законным представителям)</w:t>
      </w:r>
    </w:p>
    <w:p w:rsidR="000454C4" w:rsidRPr="000454C4" w:rsidRDefault="000454C4" w:rsidP="000454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jc w:val="right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 «_____»______________20___г.</w:t>
      </w:r>
    </w:p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4C4">
        <w:rPr>
          <w:rFonts w:ascii="Times New Roman" w:hAnsi="Times New Roman" w:cs="Times New Roman"/>
          <w:i/>
          <w:sz w:val="24"/>
          <w:szCs w:val="24"/>
        </w:rPr>
        <w:t>наименование муниципального органа управления образованием, Организации, на базе которой создан Консультационный центр</w:t>
      </w:r>
    </w:p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4C4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 в дальнейшем Исполнитель, в лице руководителя _________________________________________________________________________,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4C4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</w:p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действующего на основании Положения о муниципальном органе управления образованием,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0454C4" w:rsidRPr="000454C4" w:rsidTr="00FE01D4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C4" w:rsidRPr="000454C4" w:rsidRDefault="000454C4" w:rsidP="00FE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4C4" w:rsidRPr="000454C4" w:rsidTr="00FE01D4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54C4" w:rsidRPr="000454C4" w:rsidRDefault="000454C4" w:rsidP="00FE01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4C4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матери/ отца, (законных представителей) ребенка</w:t>
            </w:r>
          </w:p>
        </w:tc>
      </w:tr>
      <w:tr w:rsidR="000454C4" w:rsidRPr="000454C4" w:rsidTr="00FE01D4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C4" w:rsidRPr="000454C4" w:rsidRDefault="000454C4" w:rsidP="00FE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4C4" w:rsidRPr="000454C4" w:rsidTr="00FE01D4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54C4" w:rsidRPr="000454C4" w:rsidRDefault="000454C4" w:rsidP="00FE01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4C4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с другой стороны, заключили</w:t>
      </w:r>
      <w:r w:rsidRPr="000454C4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0454C4">
        <w:rPr>
          <w:rFonts w:ascii="Times New Roman" w:hAnsi="Times New Roman" w:cs="Times New Roman"/>
          <w:sz w:val="24"/>
          <w:szCs w:val="24"/>
        </w:rPr>
        <w:t>в соответствии с Положением о Консультационном центре настоящий договор о нижеследующем:</w:t>
      </w:r>
    </w:p>
    <w:p w:rsidR="000454C4" w:rsidRPr="000454C4" w:rsidRDefault="000454C4" w:rsidP="000454C4">
      <w:pPr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0454C4" w:rsidRPr="000454C4" w:rsidRDefault="000454C4" w:rsidP="00045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реализация права родителя (законного представителя), обеспечивающего получение ребенком в возрасте от двух месяцев до восьми лет дошкольного образования в семейной форме, в соответствии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с </w:t>
      </w:r>
      <w:hyperlink r:id="rId6" w:history="1">
        <w:r w:rsidRPr="000454C4">
          <w:rPr>
            <w:rFonts w:ascii="Times New Roman" w:hAnsi="Times New Roman" w:cs="Times New Roman"/>
            <w:sz w:val="24"/>
            <w:szCs w:val="24"/>
          </w:rPr>
          <w:t>п. 3 ст. 64</w:t>
        </w:r>
      </w:hyperlink>
      <w:r w:rsidRPr="000454C4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года № 273-ФЗ «Об образовании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 на предоставление методической, психолого-педагогической, </w:t>
      </w:r>
      <w:r w:rsidRPr="000454C4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диагностической и консультативной помощи специалистами Консультационного центра на безвозмездной основе. </w:t>
      </w:r>
      <w:proofErr w:type="gramEnd"/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54C4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 xml:space="preserve">По настоящему договору в соответствии с </w:t>
      </w:r>
      <w:hyperlink r:id="rId7" w:history="1">
        <w:r w:rsidRPr="000454C4">
          <w:rPr>
            <w:rFonts w:ascii="Times New Roman" w:hAnsi="Times New Roman" w:cs="Times New Roman"/>
            <w:sz w:val="24"/>
            <w:szCs w:val="24"/>
          </w:rPr>
          <w:t>п. 3 ст. 64</w:t>
        </w:r>
      </w:hyperlink>
      <w:r w:rsidRPr="000454C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от 29.12.2012 года № 273-ФЗ «Об образовании в Российской Федерации» Потребитель поручает, а Исполнитель берет на себя обязательство по исполнению услуг по оказанию </w:t>
      </w:r>
      <w:r w:rsidRPr="000454C4">
        <w:rPr>
          <w:rFonts w:ascii="Times New Roman" w:hAnsi="Times New Roman" w:cs="Times New Roman"/>
          <w:b/>
          <w:i/>
          <w:sz w:val="24"/>
          <w:szCs w:val="24"/>
        </w:rPr>
        <w:t xml:space="preserve">психолого-педагогической, диагностической и консультативной </w:t>
      </w:r>
      <w:r w:rsidRPr="000454C4">
        <w:rPr>
          <w:rFonts w:ascii="Times New Roman" w:hAnsi="Times New Roman" w:cs="Times New Roman"/>
          <w:sz w:val="24"/>
          <w:szCs w:val="24"/>
        </w:rPr>
        <w:t>помощи</w:t>
      </w:r>
      <w:r w:rsidRPr="000454C4">
        <w:rPr>
          <w:rFonts w:ascii="Times New Roman" w:hAnsi="Times New Roman" w:cs="Times New Roman"/>
          <w:i/>
          <w:sz w:val="24"/>
          <w:szCs w:val="24"/>
        </w:rPr>
        <w:t xml:space="preserve"> (из перечня функций, подчеркнуть выбранную (выбранные) Исполнителем к реализации).</w:t>
      </w:r>
      <w:proofErr w:type="gramEnd"/>
    </w:p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54C4" w:rsidRPr="000454C4" w:rsidRDefault="000454C4" w:rsidP="000454C4">
      <w:pPr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2. Обязанности сторон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2.1. Обязанности Исполнителя: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2.1.1. Организовать и обеспечить надлежащее исполнение услуг по оказанию методической, психолого-педагогической, диагностической и консультативной помощи.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2.1.2. Заботиться о защите прав и свобод, проявлять уважение к личности Потребителя.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2.1.4. Предоставлять для исполнения услуг по оказанию методической, психолого-педагогической,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 </w:t>
      </w:r>
    </w:p>
    <w:p w:rsidR="000454C4" w:rsidRPr="000454C4" w:rsidRDefault="000454C4" w:rsidP="000454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2.2. Обязанности Потребителя: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2.2.1. Выполнять законные требования специалистов Исполнителя, в части, отнесенной к их компетенции.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2.2.2. 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2.2.2. Своевременно сообщать Исполнителю о любом изменении сведений, указанных при заключении настоящего договора, включая паспортные и контактные данные, сведения о состоянии здоровья и психофизического развития ребенка.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2.2.3. Принимать участие в мероприятиях, проводимых Исполнителем, согласно графику.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2.2.4. Соблюдать рекомендации педагогов, связанные с развитием, воспитанием </w:t>
      </w:r>
      <w:r w:rsidRPr="000454C4">
        <w:rPr>
          <w:rFonts w:ascii="Times New Roman" w:hAnsi="Times New Roman" w:cs="Times New Roman"/>
          <w:sz w:val="24"/>
          <w:szCs w:val="24"/>
        </w:rPr>
        <w:br/>
        <w:t>и обучением, своевременно и в полном объеме закреплять полученные умения и навыки.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2.2.5. Бережно относиться к имуществу Исполнителя, пользоваться необходимым оборудованием только с разрешения.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lastRenderedPageBreak/>
        <w:t>2.2.6.  Уважать честь, достоинства и права должностных лиц, обеспечивающих исполнение услуг по оказанию методической, психолого-педагогической, диагностической и консультативной помощи.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2.2.7. Своевременно уведомлять Исполнителя  о невозможности посещения консультации в заранее согласованное время.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2.2.8.  Не оставлять без присмотра детей в момент ожидания приема специалистов Исполнителя, а также после приема.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2.2.9. Соблюдать правила противопожарной безопасности.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0454C4" w:rsidRPr="000454C4" w:rsidRDefault="000454C4" w:rsidP="000454C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3.1. Права Исполнителя: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3.1.1. Самостоятельно осуществлять процесс предоставления бесплатной методической, психолого-педагогической, диагностической и консультативной помощи, выбирать методики, программы, систему оказания услуг.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3.1.2. Рекомендовать в целях соблюдения интересов ребенка направление Потребителя в учреждения медицинского и психологического профиля.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3.1.3. Указывать с согласия Потребителя в Журналах учета и регистрации запросов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3.1.4. Отказывать в обследовании ребенка специалистами Исполнителя </w:t>
      </w:r>
      <w:r w:rsidRPr="000454C4">
        <w:rPr>
          <w:rFonts w:ascii="Times New Roman" w:hAnsi="Times New Roman" w:cs="Times New Roman"/>
          <w:sz w:val="24"/>
          <w:szCs w:val="24"/>
        </w:rPr>
        <w:br/>
        <w:t>в отсутствии родителей (законных представителей).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3.1.5. Отказать Потребителю в заключени</w:t>
      </w:r>
      <w:proofErr w:type="gramStart"/>
      <w:r w:rsidRPr="000454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454C4">
        <w:rPr>
          <w:rFonts w:ascii="Times New Roman" w:hAnsi="Times New Roman" w:cs="Times New Roman"/>
          <w:sz w:val="24"/>
          <w:szCs w:val="24"/>
        </w:rPr>
        <w:t xml:space="preserve"> договора на новый срок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 по истечении действия настоящего договора, если Потребитель в период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его действия допускал нарушения, предусмотренные гражданским законодательством </w:t>
      </w:r>
      <w:r w:rsidRPr="000454C4">
        <w:rPr>
          <w:rFonts w:ascii="Times New Roman" w:hAnsi="Times New Roman" w:cs="Times New Roman"/>
          <w:sz w:val="24"/>
          <w:szCs w:val="24"/>
        </w:rPr>
        <w:br/>
        <w:t>и настоящим договором.</w:t>
      </w:r>
    </w:p>
    <w:p w:rsidR="000454C4" w:rsidRPr="000454C4" w:rsidRDefault="000454C4" w:rsidP="000454C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3.2. Права Потребителя: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3.2.1. Требовать от Исполнителя предоставления достоверной информации </w:t>
      </w:r>
      <w:r w:rsidRPr="000454C4">
        <w:rPr>
          <w:rFonts w:ascii="Times New Roman" w:hAnsi="Times New Roman" w:cs="Times New Roman"/>
          <w:sz w:val="24"/>
          <w:szCs w:val="24"/>
        </w:rPr>
        <w:br/>
        <w:t>по вопросам организации и обеспечения надлежащего исполнения услуг по оказанию методической, психолого-педагогической, диагностической и консультативной помощи.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 3.2.2. Знакомиться с документами, регламентирующими организацию </w:t>
      </w:r>
      <w:r w:rsidRPr="000454C4">
        <w:rPr>
          <w:rFonts w:ascii="Times New Roman" w:hAnsi="Times New Roman" w:cs="Times New Roman"/>
          <w:sz w:val="24"/>
          <w:szCs w:val="24"/>
        </w:rPr>
        <w:br/>
        <w:t>и осуществление деятельности Консультационного центра по предоставлению методической, психолого-педагогической, диагностической и консультативной помощи.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3.2.3. Давать согласие на проведение психолого-педагогической диагностики ребенка или детско-родительского взаимодействия, получать информацию </w:t>
      </w:r>
      <w:r w:rsidRPr="000454C4">
        <w:rPr>
          <w:rFonts w:ascii="Times New Roman" w:hAnsi="Times New Roman" w:cs="Times New Roman"/>
          <w:sz w:val="24"/>
          <w:szCs w:val="24"/>
        </w:rPr>
        <w:br/>
        <w:t>о результатах проведенных обследований.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lastRenderedPageBreak/>
        <w:t xml:space="preserve">3.2.4. Присутствовать при обследовании ребенка,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ребенка.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3.2.5. Знакомиться с содержанием оказываемой помощи, используемыми методами обучения и воспитания, образовательными технологиями.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3.2.6. Обращаться к Исполнителю по вопросам разрешения возникающих конфликтов в процессе оказания помощи ребенку, вносить предложения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по улучшению работы специалистов Исполнителя.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4. Изменение и расторжение договора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4.1. Настоящий договор может быть изменен по соглашению сторон, либо </w:t>
      </w:r>
      <w:r w:rsidRPr="000454C4">
        <w:rPr>
          <w:rFonts w:ascii="Times New Roman" w:hAnsi="Times New Roman" w:cs="Times New Roman"/>
          <w:sz w:val="24"/>
          <w:szCs w:val="24"/>
        </w:rPr>
        <w:br/>
        <w:t xml:space="preserve">в соответствии с действующим законодательством Российской Федерации. 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4.2. Потребитель вправе отказаться от исполнения договора в одностороннем порядке, предварительно уведомив Исполнителя. </w:t>
      </w:r>
    </w:p>
    <w:p w:rsidR="000454C4" w:rsidRPr="000454C4" w:rsidRDefault="000454C4" w:rsidP="000454C4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4.3. Исполнитель вправе расторгнуть настоящий договор на основании:  </w:t>
      </w:r>
    </w:p>
    <w:p w:rsidR="000454C4" w:rsidRPr="000454C4" w:rsidRDefault="000454C4" w:rsidP="000454C4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письменного заявления родителей (законных представителей);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- окончания срока действия настоящего договора.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5.1. Настоящий договор заключен на период ________________________________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(указывается срок от 1 месяца до 1 года) </w:t>
      </w:r>
    </w:p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и вступает в силу с момента  подписания его обеими сторонами.</w:t>
      </w:r>
    </w:p>
    <w:p w:rsidR="000454C4" w:rsidRPr="000454C4" w:rsidRDefault="000454C4" w:rsidP="00045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5.2. Договор составлен в двух экземплярах, имеющих равную юридическую силу, по одному для каждой из сторон. </w:t>
      </w:r>
    </w:p>
    <w:p w:rsidR="000454C4" w:rsidRPr="000454C4" w:rsidRDefault="000454C4" w:rsidP="000454C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6. Адреса и реквизиты сторон</w:t>
      </w:r>
    </w:p>
    <w:p w:rsidR="000454C4" w:rsidRPr="000454C4" w:rsidRDefault="000454C4" w:rsidP="000454C4">
      <w:pPr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0454C4" w:rsidRPr="000454C4" w:rsidRDefault="000454C4" w:rsidP="000454C4">
      <w:pPr>
        <w:rPr>
          <w:rFonts w:ascii="Times New Roman" w:hAnsi="Times New Roman" w:cs="Times New Roman"/>
          <w:bCs/>
          <w:sz w:val="24"/>
          <w:szCs w:val="24"/>
        </w:rPr>
      </w:pPr>
      <w:r w:rsidRPr="000454C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4C4">
        <w:rPr>
          <w:rFonts w:ascii="Times New Roman" w:hAnsi="Times New Roman" w:cs="Times New Roman"/>
          <w:i/>
          <w:sz w:val="24"/>
          <w:szCs w:val="24"/>
        </w:rPr>
        <w:t>наименование муниципального органа управления образованием, Организации, на базе которой создан Консультационный центр</w:t>
      </w:r>
    </w:p>
    <w:p w:rsidR="000454C4" w:rsidRPr="000454C4" w:rsidRDefault="000454C4" w:rsidP="000454C4">
      <w:pPr>
        <w:rPr>
          <w:rFonts w:ascii="Times New Roman" w:hAnsi="Times New Roman" w:cs="Times New Roman"/>
          <w:bCs/>
          <w:sz w:val="24"/>
          <w:szCs w:val="24"/>
        </w:rPr>
      </w:pPr>
      <w:r w:rsidRPr="000454C4">
        <w:rPr>
          <w:rFonts w:ascii="Times New Roman" w:hAnsi="Times New Roman" w:cs="Times New Roman"/>
          <w:bCs/>
          <w:sz w:val="24"/>
          <w:szCs w:val="24"/>
        </w:rPr>
        <w:lastRenderedPageBreak/>
        <w:t>Юридический адрес:______________________________________________________________</w:t>
      </w: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ИНН:___________________________________________________________________________</w:t>
      </w: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0454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4C4">
        <w:rPr>
          <w:rFonts w:ascii="Times New Roman" w:hAnsi="Times New Roman" w:cs="Times New Roman"/>
          <w:sz w:val="24"/>
          <w:szCs w:val="24"/>
        </w:rPr>
        <w:t>-</w:t>
      </w:r>
      <w:r w:rsidRPr="000454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4C4">
        <w:rPr>
          <w:rFonts w:ascii="Times New Roman" w:hAnsi="Times New Roman" w:cs="Times New Roman"/>
          <w:sz w:val="24"/>
          <w:szCs w:val="24"/>
        </w:rPr>
        <w:t>:__________________________________________________________________</w:t>
      </w: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Руководитель:______________________</w:t>
      </w:r>
      <w:r w:rsidRPr="000454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54C4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0454C4" w:rsidRPr="000454C4" w:rsidRDefault="000454C4" w:rsidP="000454C4">
      <w:pPr>
        <w:rPr>
          <w:rFonts w:ascii="Times New Roman" w:hAnsi="Times New Roman" w:cs="Times New Roman"/>
          <w:i/>
          <w:sz w:val="24"/>
          <w:szCs w:val="24"/>
        </w:rPr>
      </w:pPr>
      <w:r w:rsidRPr="000454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Ф.И.О.                                  подпись </w:t>
      </w: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«___»___________________20____г.</w:t>
      </w:r>
    </w:p>
    <w:p w:rsidR="000454C4" w:rsidRPr="000454C4" w:rsidRDefault="000454C4" w:rsidP="000454C4">
      <w:pPr>
        <w:rPr>
          <w:rFonts w:ascii="Times New Roman" w:hAnsi="Times New Roman" w:cs="Times New Roman"/>
          <w:i/>
          <w:sz w:val="24"/>
          <w:szCs w:val="24"/>
        </w:rPr>
      </w:pPr>
      <w:r w:rsidRPr="000454C4">
        <w:rPr>
          <w:rFonts w:ascii="Times New Roman" w:hAnsi="Times New Roman" w:cs="Times New Roman"/>
          <w:i/>
          <w:sz w:val="24"/>
          <w:szCs w:val="24"/>
        </w:rPr>
        <w:t xml:space="preserve">                         дата                                      </w:t>
      </w: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</w:t>
      </w:r>
    </w:p>
    <w:p w:rsidR="000454C4" w:rsidRPr="000454C4" w:rsidRDefault="000454C4" w:rsidP="000454C4">
      <w:pPr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Потребитель</w:t>
      </w:r>
    </w:p>
    <w:p w:rsidR="000454C4" w:rsidRPr="000454C4" w:rsidRDefault="000454C4" w:rsidP="000454C4">
      <w:pPr>
        <w:rPr>
          <w:rFonts w:ascii="Times New Roman" w:hAnsi="Times New Roman" w:cs="Times New Roman"/>
          <w:b/>
          <w:sz w:val="24"/>
          <w:szCs w:val="24"/>
        </w:rPr>
      </w:pPr>
    </w:p>
    <w:p w:rsidR="000454C4" w:rsidRPr="000454C4" w:rsidRDefault="000454C4" w:rsidP="000454C4">
      <w:pPr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Ф.И.О</w:t>
      </w:r>
      <w:r w:rsidRPr="000454C4">
        <w:rPr>
          <w:rFonts w:ascii="Times New Roman" w:hAnsi="Times New Roman" w:cs="Times New Roman"/>
          <w:b/>
          <w:sz w:val="24"/>
          <w:szCs w:val="24"/>
        </w:rPr>
        <w:t>. _________________________________________________________________________</w:t>
      </w:r>
    </w:p>
    <w:p w:rsidR="000454C4" w:rsidRPr="000454C4" w:rsidRDefault="000454C4" w:rsidP="000454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4C4">
        <w:rPr>
          <w:rFonts w:ascii="Times New Roman" w:hAnsi="Times New Roman" w:cs="Times New Roman"/>
          <w:i/>
          <w:sz w:val="24"/>
          <w:szCs w:val="24"/>
        </w:rPr>
        <w:t>родителя (законного представителя)</w:t>
      </w:r>
    </w:p>
    <w:p w:rsidR="000454C4" w:rsidRPr="000454C4" w:rsidRDefault="000454C4" w:rsidP="000454C4">
      <w:pPr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Адрес регистрации/фактического проживания:</w:t>
      </w:r>
      <w:r w:rsidRPr="000454C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</w:t>
      </w:r>
    </w:p>
    <w:p w:rsidR="000454C4" w:rsidRPr="000454C4" w:rsidRDefault="000454C4" w:rsidP="000454C4">
      <w:pPr>
        <w:rPr>
          <w:rFonts w:ascii="Times New Roman" w:hAnsi="Times New Roman" w:cs="Times New Roman"/>
          <w:b/>
          <w:sz w:val="24"/>
          <w:szCs w:val="24"/>
        </w:rPr>
      </w:pPr>
      <w:r w:rsidRPr="000454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 xml:space="preserve">Телефон (домашний, рабочий, мобильный), </w:t>
      </w:r>
      <w:r w:rsidRPr="000454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4C4">
        <w:rPr>
          <w:rFonts w:ascii="Times New Roman" w:hAnsi="Times New Roman" w:cs="Times New Roman"/>
          <w:sz w:val="24"/>
          <w:szCs w:val="24"/>
        </w:rPr>
        <w:t>-</w:t>
      </w:r>
      <w:r w:rsidRPr="000454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4C4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</w:t>
      </w: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________________________________________________________________________</w:t>
      </w:r>
    </w:p>
    <w:p w:rsidR="000454C4" w:rsidRPr="000454C4" w:rsidRDefault="000454C4" w:rsidP="000454C4">
      <w:pPr>
        <w:rPr>
          <w:rFonts w:ascii="Times New Roman" w:hAnsi="Times New Roman" w:cs="Times New Roman"/>
          <w:sz w:val="24"/>
          <w:szCs w:val="24"/>
        </w:rPr>
      </w:pPr>
      <w:r w:rsidRPr="000454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454C4" w:rsidRPr="003E5961" w:rsidRDefault="000454C4" w:rsidP="000454C4">
      <w:pPr>
        <w:rPr>
          <w:sz w:val="24"/>
          <w:szCs w:val="24"/>
        </w:rPr>
      </w:pPr>
    </w:p>
    <w:p w:rsidR="000454C4" w:rsidRPr="003E5961" w:rsidRDefault="000454C4" w:rsidP="000454C4">
      <w:pPr>
        <w:rPr>
          <w:sz w:val="24"/>
          <w:szCs w:val="24"/>
        </w:rPr>
      </w:pPr>
      <w:r w:rsidRPr="003E5961">
        <w:rPr>
          <w:sz w:val="24"/>
          <w:szCs w:val="24"/>
        </w:rPr>
        <w:t xml:space="preserve">_____________________________                         «___»___________20____ г.                                                                           </w:t>
      </w:r>
    </w:p>
    <w:p w:rsidR="000454C4" w:rsidRDefault="000454C4" w:rsidP="000454C4">
      <w:pPr>
        <w:ind w:firstLine="1134"/>
        <w:rPr>
          <w:i/>
          <w:sz w:val="24"/>
          <w:szCs w:val="24"/>
        </w:rPr>
      </w:pPr>
      <w:r w:rsidRPr="003E5961">
        <w:rPr>
          <w:i/>
          <w:sz w:val="24"/>
          <w:szCs w:val="24"/>
        </w:rPr>
        <w:lastRenderedPageBreak/>
        <w:t xml:space="preserve">подпись                                                                                 дата                </w:t>
      </w:r>
    </w:p>
    <w:p w:rsidR="000454C4" w:rsidRDefault="000454C4" w:rsidP="000454C4">
      <w:pPr>
        <w:ind w:firstLine="1134"/>
        <w:rPr>
          <w:i/>
          <w:sz w:val="24"/>
          <w:szCs w:val="24"/>
        </w:rPr>
      </w:pPr>
    </w:p>
    <w:p w:rsidR="000454C4" w:rsidRDefault="000454C4"/>
    <w:p w:rsidR="000454C4" w:rsidRDefault="000454C4"/>
    <w:p w:rsidR="000454C4" w:rsidRDefault="000454C4"/>
    <w:sectPr w:rsidR="0004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DF5"/>
    <w:multiLevelType w:val="hybridMultilevel"/>
    <w:tmpl w:val="E2CC31C8"/>
    <w:lvl w:ilvl="0" w:tplc="337EE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532"/>
    <w:rsid w:val="00041532"/>
    <w:rsid w:val="0004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4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5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54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045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5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0AF83FD6E31F945F1478B138C5982C53268B6D9DCC286F35D5FBB225D46187E5F5E57DFDAAEE73X9x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0AF83FD6E31F945F1478B138C5982C53268B6D9DCC286F35D5FBB225D46187E5F5E57DFDAAEE73X9x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3562</Words>
  <Characters>20304</Characters>
  <Application>Microsoft Office Word</Application>
  <DocSecurity>0</DocSecurity>
  <Lines>169</Lines>
  <Paragraphs>47</Paragraphs>
  <ScaleCrop>false</ScaleCrop>
  <Company/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3</cp:revision>
  <dcterms:created xsi:type="dcterms:W3CDTF">2019-06-01T08:54:00Z</dcterms:created>
  <dcterms:modified xsi:type="dcterms:W3CDTF">2019-06-01T08:56:00Z</dcterms:modified>
</cp:coreProperties>
</file>