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00F23"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 descr="D:\Скан документы\2019-06-01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 документы\2019-06-01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F23" w:rsidRDefault="00700F23"/>
    <w:p w:rsidR="00700F23" w:rsidRDefault="00700F23"/>
    <w:p w:rsidR="00700F23" w:rsidRDefault="00700F23"/>
    <w:p w:rsidR="00700F23" w:rsidRDefault="00700F23" w:rsidP="00700F23">
      <w:pPr>
        <w:pStyle w:val="a5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C6B">
        <w:rPr>
          <w:rFonts w:ascii="Times New Roman" w:hAnsi="Times New Roman" w:cs="Times New Roman"/>
          <w:sz w:val="24"/>
          <w:szCs w:val="24"/>
        </w:rPr>
        <w:lastRenderedPageBreak/>
        <w:t>Обязательность раскрытия сведений о реальном или потенциальном конфликте интересов;</w:t>
      </w:r>
    </w:p>
    <w:p w:rsidR="00700F23" w:rsidRDefault="00700F23" w:rsidP="00700F23">
      <w:pPr>
        <w:pStyle w:val="a5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C6B">
        <w:rPr>
          <w:rFonts w:ascii="Times New Roman" w:hAnsi="Times New Roman" w:cs="Times New Roman"/>
          <w:sz w:val="24"/>
          <w:szCs w:val="24"/>
        </w:rPr>
        <w:t xml:space="preserve">Индивидуальное рассмотрение и оценка </w:t>
      </w:r>
      <w:proofErr w:type="spellStart"/>
      <w:r w:rsidRPr="00372C6B">
        <w:rPr>
          <w:rFonts w:ascii="Times New Roman" w:hAnsi="Times New Roman" w:cs="Times New Roman"/>
          <w:sz w:val="24"/>
          <w:szCs w:val="24"/>
        </w:rPr>
        <w:t>репутационных</w:t>
      </w:r>
      <w:proofErr w:type="spellEnd"/>
      <w:r w:rsidRPr="00372C6B">
        <w:rPr>
          <w:rFonts w:ascii="Times New Roman" w:hAnsi="Times New Roman" w:cs="Times New Roman"/>
          <w:sz w:val="24"/>
          <w:szCs w:val="24"/>
        </w:rPr>
        <w:t xml:space="preserve"> рисков для ДОУ при выявлении каждого конфликта интересов и его урегулирование;</w:t>
      </w:r>
    </w:p>
    <w:p w:rsidR="00700F23" w:rsidRDefault="00700F23" w:rsidP="00700F23">
      <w:pPr>
        <w:pStyle w:val="a5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C6B">
        <w:rPr>
          <w:rFonts w:ascii="Times New Roman" w:hAnsi="Times New Roman" w:cs="Times New Roman"/>
          <w:sz w:val="24"/>
          <w:szCs w:val="24"/>
        </w:rPr>
        <w:t xml:space="preserve"> Конфиденциальность процесса раскрытия сведений о конфликте интересов и процесса его урегулирования;</w:t>
      </w:r>
    </w:p>
    <w:p w:rsidR="00700F23" w:rsidRDefault="00700F23" w:rsidP="00700F23">
      <w:pPr>
        <w:pStyle w:val="a5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C6B">
        <w:rPr>
          <w:rFonts w:ascii="Times New Roman" w:hAnsi="Times New Roman" w:cs="Times New Roman"/>
          <w:sz w:val="24"/>
          <w:szCs w:val="24"/>
        </w:rPr>
        <w:t>Соблюдение баланса интересов ДОУ и работника при урегулировании конфликта интересов;</w:t>
      </w:r>
    </w:p>
    <w:p w:rsidR="00700F23" w:rsidRDefault="00700F23" w:rsidP="00700F23">
      <w:pPr>
        <w:pStyle w:val="a5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C6B">
        <w:rPr>
          <w:rFonts w:ascii="Times New Roman" w:hAnsi="Times New Roman" w:cs="Times New Roman"/>
          <w:sz w:val="24"/>
          <w:szCs w:val="24"/>
        </w:rPr>
        <w:t xml:space="preserve"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372C6B">
        <w:rPr>
          <w:rFonts w:ascii="Times New Roman" w:hAnsi="Times New Roman" w:cs="Times New Roman"/>
          <w:sz w:val="24"/>
          <w:szCs w:val="24"/>
        </w:rPr>
        <w:t>.</w:t>
      </w:r>
    </w:p>
    <w:p w:rsidR="00700F23" w:rsidRDefault="00700F23" w:rsidP="00700F23">
      <w:pPr>
        <w:pStyle w:val="a5"/>
        <w:ind w:left="1224"/>
        <w:jc w:val="both"/>
        <w:rPr>
          <w:rFonts w:ascii="Times New Roman" w:hAnsi="Times New Roman" w:cs="Times New Roman"/>
          <w:sz w:val="24"/>
          <w:szCs w:val="24"/>
        </w:rPr>
      </w:pPr>
    </w:p>
    <w:p w:rsidR="00700F23" w:rsidRPr="00372C6B" w:rsidRDefault="00700F23" w:rsidP="00700F2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C6B">
        <w:rPr>
          <w:rFonts w:ascii="Times New Roman" w:hAnsi="Times New Roman" w:cs="Times New Roman"/>
          <w:b/>
          <w:bCs/>
          <w:sz w:val="24"/>
          <w:szCs w:val="24"/>
        </w:rPr>
        <w:t>Порядок предотвращения и урегулиро</w:t>
      </w:r>
      <w:r>
        <w:rPr>
          <w:rFonts w:ascii="Times New Roman" w:hAnsi="Times New Roman" w:cs="Times New Roman"/>
          <w:b/>
          <w:bCs/>
          <w:sz w:val="24"/>
          <w:szCs w:val="24"/>
        </w:rPr>
        <w:t>вания конфликта интересов в ДОУ</w:t>
      </w:r>
    </w:p>
    <w:p w:rsidR="00700F23" w:rsidRDefault="00700F23" w:rsidP="00700F23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C6B">
        <w:rPr>
          <w:rFonts w:ascii="Times New Roman" w:hAnsi="Times New Roman" w:cs="Times New Roman"/>
          <w:sz w:val="24"/>
          <w:szCs w:val="24"/>
        </w:rPr>
        <w:t>Работник ДОУ, в отношении которого возник спор о конфликте интересов, вправе обратиться в Комиссию по урегулированию споров между участниками образовательных отношений (далее – Комиссия), в функциональные обязанности которой входит прием вопросов сотрудников об определении наличия или отсутствия данного конфликта. Порядок принятия решений Комиссией и их исполнения устанавливается локальным нормативным актом ДОУ.</w:t>
      </w:r>
    </w:p>
    <w:p w:rsidR="00700F23" w:rsidRDefault="00700F23" w:rsidP="00700F23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C6B">
        <w:rPr>
          <w:rFonts w:ascii="Times New Roman" w:hAnsi="Times New Roman" w:cs="Times New Roman"/>
          <w:sz w:val="24"/>
          <w:szCs w:val="24"/>
        </w:rPr>
        <w:t>Решение Комиссии 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РФ порядке.</w:t>
      </w:r>
    </w:p>
    <w:p w:rsidR="00700F23" w:rsidRDefault="00700F23" w:rsidP="00700F23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C6B">
        <w:rPr>
          <w:rFonts w:ascii="Times New Roman" w:hAnsi="Times New Roman" w:cs="Times New Roman"/>
          <w:sz w:val="24"/>
          <w:szCs w:val="24"/>
        </w:rPr>
        <w:t>Комиссия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ДОУ рисков и выбора наиболее подходящей формы урегулирования конфликта интересов. В итоге этой работы ДОУ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</w:p>
    <w:p w:rsidR="00700F23" w:rsidRDefault="00700F23" w:rsidP="00700F23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C6B">
        <w:rPr>
          <w:rFonts w:ascii="Times New Roman" w:hAnsi="Times New Roman" w:cs="Times New Roman"/>
          <w:sz w:val="24"/>
          <w:szCs w:val="24"/>
        </w:rPr>
        <w:t>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уполномоченный работодателем, ответственный за профилактику коррупционных нарушений.</w:t>
      </w:r>
    </w:p>
    <w:p w:rsidR="00700F23" w:rsidRDefault="00700F23" w:rsidP="00700F23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C6B">
        <w:rPr>
          <w:rFonts w:ascii="Times New Roman" w:hAnsi="Times New Roman" w:cs="Times New Roman"/>
          <w:sz w:val="24"/>
          <w:szCs w:val="24"/>
        </w:rPr>
        <w:t>Процедура раскрытия конфликта интересов доводится до сведения всех работников ДОУ. При разрешении имеющегося конфликта интересов Комиссии следует выбрать наиболее мягкую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мягкие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ДОУ.</w:t>
      </w:r>
    </w:p>
    <w:p w:rsidR="00700F23" w:rsidRDefault="00700F23" w:rsidP="00700F23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C6B">
        <w:rPr>
          <w:rFonts w:ascii="Times New Roman" w:hAnsi="Times New Roman" w:cs="Times New Roman"/>
          <w:sz w:val="24"/>
          <w:szCs w:val="24"/>
        </w:rPr>
        <w:t>Комиссия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700F23" w:rsidRDefault="00700F23" w:rsidP="00700F23">
      <w:pPr>
        <w:pStyle w:val="a5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C6B">
        <w:rPr>
          <w:rFonts w:ascii="Times New Roman" w:hAnsi="Times New Roman" w:cs="Times New Roman"/>
          <w:sz w:val="24"/>
          <w:szCs w:val="24"/>
        </w:rPr>
        <w:lastRenderedPageBreak/>
        <w:t>Ограничение доступа работников к конкретной информации, которая может затрагивать личные интересы работников;</w:t>
      </w:r>
    </w:p>
    <w:p w:rsidR="00700F23" w:rsidRDefault="00700F23" w:rsidP="00700F23">
      <w:pPr>
        <w:pStyle w:val="a5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C6B">
        <w:rPr>
          <w:rFonts w:ascii="Times New Roman" w:hAnsi="Times New Roman" w:cs="Times New Roman"/>
          <w:sz w:val="24"/>
          <w:szCs w:val="24"/>
        </w:rPr>
        <w:t>Добровольный отказ работников ДОУ или их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700F23" w:rsidRDefault="00700F23" w:rsidP="00700F23">
      <w:pPr>
        <w:pStyle w:val="a5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C6B">
        <w:rPr>
          <w:rFonts w:ascii="Times New Roman" w:hAnsi="Times New Roman" w:cs="Times New Roman"/>
          <w:sz w:val="24"/>
          <w:szCs w:val="24"/>
        </w:rPr>
        <w:t>Пересмотр и изменение функциональных обязанностей работников ДОУ;</w:t>
      </w:r>
    </w:p>
    <w:p w:rsidR="00700F23" w:rsidRDefault="00700F23" w:rsidP="00700F23">
      <w:pPr>
        <w:pStyle w:val="a5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C6B">
        <w:rPr>
          <w:rFonts w:ascii="Times New Roman" w:hAnsi="Times New Roman" w:cs="Times New Roman"/>
          <w:sz w:val="24"/>
          <w:szCs w:val="24"/>
        </w:rPr>
        <w:t>Перевод работников на должность, предусматривающую выполнение функциональных обязанностей, не связанных с конфликтом интересов;</w:t>
      </w:r>
    </w:p>
    <w:p w:rsidR="00700F23" w:rsidRDefault="00700F23" w:rsidP="00700F23">
      <w:pPr>
        <w:pStyle w:val="a5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C6B">
        <w:rPr>
          <w:rFonts w:ascii="Times New Roman" w:hAnsi="Times New Roman" w:cs="Times New Roman"/>
          <w:sz w:val="24"/>
          <w:szCs w:val="24"/>
        </w:rPr>
        <w:t>Отказ работников от своего личного интереса, порождающего конфликт с интересами ДОУ;</w:t>
      </w:r>
    </w:p>
    <w:p w:rsidR="00700F23" w:rsidRDefault="00700F23" w:rsidP="00700F23">
      <w:pPr>
        <w:pStyle w:val="a5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C6B">
        <w:rPr>
          <w:rFonts w:ascii="Times New Roman" w:hAnsi="Times New Roman" w:cs="Times New Roman"/>
          <w:sz w:val="24"/>
          <w:szCs w:val="24"/>
        </w:rPr>
        <w:t>Увольнение работника из ДОУ по инициативе работника.</w:t>
      </w:r>
    </w:p>
    <w:p w:rsidR="00700F23" w:rsidRDefault="00700F23" w:rsidP="00700F23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C6B">
        <w:rPr>
          <w:rFonts w:ascii="Times New Roman" w:hAnsi="Times New Roman" w:cs="Times New Roman"/>
          <w:sz w:val="24"/>
          <w:szCs w:val="24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ДОУ и работника, раскрывшего сведения о конфликте интересов, могут быть найдены иные формы его урегулирования.</w:t>
      </w:r>
    </w:p>
    <w:p w:rsidR="00700F23" w:rsidRPr="00372C6B" w:rsidRDefault="00700F23" w:rsidP="00700F2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C6B">
        <w:rPr>
          <w:rFonts w:ascii="Times New Roman" w:hAnsi="Times New Roman" w:cs="Times New Roman"/>
          <w:b/>
          <w:bCs/>
          <w:sz w:val="24"/>
          <w:szCs w:val="24"/>
        </w:rPr>
        <w:t xml:space="preserve">Круг лиц, подпадающих под действие </w:t>
      </w:r>
      <w:r>
        <w:rPr>
          <w:rFonts w:ascii="Times New Roman" w:hAnsi="Times New Roman" w:cs="Times New Roman"/>
          <w:b/>
          <w:bCs/>
          <w:sz w:val="24"/>
          <w:szCs w:val="24"/>
        </w:rPr>
        <w:t>положения. Конфликтные ситуации</w:t>
      </w:r>
    </w:p>
    <w:p w:rsidR="00700F23" w:rsidRDefault="00700F23" w:rsidP="00700F23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C6B">
        <w:rPr>
          <w:rFonts w:ascii="Times New Roman" w:hAnsi="Times New Roman" w:cs="Times New Roman"/>
          <w:sz w:val="24"/>
          <w:szCs w:val="24"/>
        </w:rPr>
        <w:t xml:space="preserve">Действие положения распространяется на всех работников ДОУ вне зависимости от уровня занимаемой должности. Обязаны соблюдать положение также физические лица, сотрудничающие с ДОУ. </w:t>
      </w:r>
    </w:p>
    <w:p w:rsidR="00700F23" w:rsidRDefault="00700F23" w:rsidP="00700F23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C6B">
        <w:rPr>
          <w:rFonts w:ascii="Times New Roman" w:hAnsi="Times New Roman" w:cs="Times New Roman"/>
          <w:sz w:val="24"/>
          <w:szCs w:val="24"/>
        </w:rPr>
        <w:t>В наиболее вероятных ситуациях конфликта интересов может оказаться педагогический работник в процессе выполнения своих должностных обязанностей:</w:t>
      </w:r>
    </w:p>
    <w:p w:rsidR="00700F23" w:rsidRDefault="00700F23" w:rsidP="00700F23">
      <w:pPr>
        <w:pStyle w:val="a5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C6B">
        <w:rPr>
          <w:rFonts w:ascii="Times New Roman" w:hAnsi="Times New Roman" w:cs="Times New Roman"/>
          <w:sz w:val="24"/>
          <w:szCs w:val="24"/>
        </w:rPr>
        <w:t xml:space="preserve">Репетиторство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r w:rsidRPr="00372C6B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72C6B">
        <w:rPr>
          <w:rFonts w:ascii="Times New Roman" w:hAnsi="Times New Roman" w:cs="Times New Roman"/>
          <w:sz w:val="24"/>
          <w:szCs w:val="24"/>
        </w:rPr>
        <w:t>щимися</w:t>
      </w:r>
      <w:proofErr w:type="gramEnd"/>
      <w:r w:rsidRPr="00372C6B">
        <w:rPr>
          <w:rFonts w:ascii="Times New Roman" w:hAnsi="Times New Roman" w:cs="Times New Roman"/>
          <w:sz w:val="24"/>
          <w:szCs w:val="24"/>
        </w:rPr>
        <w:t>, которых обучает;</w:t>
      </w:r>
    </w:p>
    <w:p w:rsidR="00700F23" w:rsidRDefault="00700F23" w:rsidP="00700F23">
      <w:pPr>
        <w:pStyle w:val="a5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C6B">
        <w:rPr>
          <w:rFonts w:ascii="Times New Roman" w:hAnsi="Times New Roman" w:cs="Times New Roman"/>
          <w:sz w:val="24"/>
          <w:szCs w:val="24"/>
        </w:rPr>
        <w:t>Получение подарков или услуги;</w:t>
      </w:r>
    </w:p>
    <w:p w:rsidR="00700F23" w:rsidRDefault="00700F23" w:rsidP="00700F23">
      <w:pPr>
        <w:pStyle w:val="a5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C6B">
        <w:rPr>
          <w:rFonts w:ascii="Times New Roman" w:hAnsi="Times New Roman" w:cs="Times New Roman"/>
          <w:sz w:val="24"/>
          <w:szCs w:val="24"/>
        </w:rPr>
        <w:t xml:space="preserve">Работник собирает деньги на </w:t>
      </w:r>
      <w:proofErr w:type="spellStart"/>
      <w:r w:rsidRPr="00372C6B">
        <w:rPr>
          <w:rFonts w:ascii="Times New Roman" w:hAnsi="Times New Roman" w:cs="Times New Roman"/>
          <w:sz w:val="24"/>
          <w:szCs w:val="24"/>
        </w:rPr>
        <w:t>нуждыДОУ</w:t>
      </w:r>
      <w:proofErr w:type="spellEnd"/>
      <w:r w:rsidRPr="00372C6B">
        <w:rPr>
          <w:rFonts w:ascii="Times New Roman" w:hAnsi="Times New Roman" w:cs="Times New Roman"/>
          <w:sz w:val="24"/>
          <w:szCs w:val="24"/>
        </w:rPr>
        <w:t>;</w:t>
      </w:r>
    </w:p>
    <w:p w:rsidR="00700F23" w:rsidRDefault="00700F23" w:rsidP="00700F23">
      <w:pPr>
        <w:pStyle w:val="a5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C6B">
        <w:rPr>
          <w:rFonts w:ascii="Times New Roman" w:hAnsi="Times New Roman" w:cs="Times New Roman"/>
          <w:sz w:val="24"/>
          <w:szCs w:val="24"/>
        </w:rPr>
        <w:t>Работник участвует в жюри конкурсных мероприятий, олимпиад с участием воспитанников;</w:t>
      </w:r>
    </w:p>
    <w:p w:rsidR="00700F23" w:rsidRDefault="00700F23" w:rsidP="00700F23">
      <w:pPr>
        <w:pStyle w:val="a5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C6B">
        <w:rPr>
          <w:rFonts w:ascii="Times New Roman" w:hAnsi="Times New Roman" w:cs="Times New Roman"/>
          <w:sz w:val="24"/>
          <w:szCs w:val="24"/>
        </w:rPr>
        <w:t>Получение небезвыгодных предложений от родителей (законных представителей) воспитанников, которых он обучает;</w:t>
      </w:r>
    </w:p>
    <w:p w:rsidR="00700F23" w:rsidRDefault="00700F23" w:rsidP="00700F23">
      <w:pPr>
        <w:pStyle w:val="a5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C6B">
        <w:rPr>
          <w:rFonts w:ascii="Times New Roman" w:hAnsi="Times New Roman" w:cs="Times New Roman"/>
          <w:sz w:val="24"/>
          <w:szCs w:val="24"/>
        </w:rPr>
        <w:t>Небескорыстное использование возможностей родителей (законных представителей) учащихся и другие;</w:t>
      </w:r>
    </w:p>
    <w:p w:rsidR="00700F23" w:rsidRDefault="00700F23" w:rsidP="00700F23">
      <w:pPr>
        <w:pStyle w:val="a5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C6B">
        <w:rPr>
          <w:rFonts w:ascii="Times New Roman" w:hAnsi="Times New Roman" w:cs="Times New Roman"/>
          <w:sz w:val="24"/>
          <w:szCs w:val="24"/>
        </w:rPr>
        <w:t>Нарушение установленных в ДОУ запретов (передача третьим лицам персональных данных или информации, касающейся участников образовательных отношений, сбор денежных средств на нужды ДОУ и т.п.)</w:t>
      </w:r>
    </w:p>
    <w:p w:rsidR="00700F23" w:rsidRDefault="00700F23" w:rsidP="00700F23">
      <w:pPr>
        <w:pStyle w:val="a5"/>
        <w:ind w:left="1224"/>
        <w:jc w:val="both"/>
        <w:rPr>
          <w:rFonts w:ascii="Times New Roman" w:hAnsi="Times New Roman" w:cs="Times New Roman"/>
          <w:sz w:val="24"/>
          <w:szCs w:val="24"/>
        </w:rPr>
      </w:pPr>
    </w:p>
    <w:p w:rsidR="00700F23" w:rsidRPr="00372C6B" w:rsidRDefault="00700F23" w:rsidP="00700F2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C6B">
        <w:rPr>
          <w:rFonts w:ascii="Times New Roman" w:hAnsi="Times New Roman" w:cs="Times New Roman"/>
          <w:b/>
          <w:bCs/>
          <w:sz w:val="24"/>
          <w:szCs w:val="24"/>
        </w:rPr>
        <w:t>Обязанности работников в связи с раскрытием и урег</w:t>
      </w:r>
      <w:r>
        <w:rPr>
          <w:rFonts w:ascii="Times New Roman" w:hAnsi="Times New Roman" w:cs="Times New Roman"/>
          <w:b/>
          <w:bCs/>
          <w:sz w:val="24"/>
          <w:szCs w:val="24"/>
        </w:rPr>
        <w:t>улированием конфликта интересов</w:t>
      </w:r>
    </w:p>
    <w:p w:rsidR="00700F23" w:rsidRDefault="00700F23" w:rsidP="00700F23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C6B">
        <w:rPr>
          <w:rFonts w:ascii="Times New Roman" w:hAnsi="Times New Roman" w:cs="Times New Roman"/>
          <w:sz w:val="24"/>
          <w:szCs w:val="24"/>
        </w:rPr>
        <w:t>При принятии решений по деловым вопросам и выполнении своих трудовых обязанностей руководствоваться интересами ДОУ – без учета своих личных интересов, интересов своих родственников и друзей.</w:t>
      </w:r>
    </w:p>
    <w:p w:rsidR="00700F23" w:rsidRDefault="00700F23" w:rsidP="00700F23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C6B">
        <w:rPr>
          <w:rFonts w:ascii="Times New Roman" w:hAnsi="Times New Roman" w:cs="Times New Roman"/>
          <w:sz w:val="24"/>
          <w:szCs w:val="24"/>
        </w:rPr>
        <w:t>Избегать (по возможности) ситуаций и обстоятельств, которые могут привести к конфликту интересов.</w:t>
      </w:r>
    </w:p>
    <w:p w:rsidR="00700F23" w:rsidRDefault="00700F23" w:rsidP="00700F23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C6B">
        <w:rPr>
          <w:rFonts w:ascii="Times New Roman" w:hAnsi="Times New Roman" w:cs="Times New Roman"/>
          <w:sz w:val="24"/>
          <w:szCs w:val="24"/>
        </w:rPr>
        <w:t>Раскрывать возникший (реальный) или потенциальный конфликт интересов.</w:t>
      </w:r>
    </w:p>
    <w:p w:rsidR="00700F23" w:rsidRDefault="00700F23" w:rsidP="00700F23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C6B">
        <w:rPr>
          <w:rFonts w:ascii="Times New Roman" w:hAnsi="Times New Roman" w:cs="Times New Roman"/>
          <w:sz w:val="24"/>
          <w:szCs w:val="24"/>
        </w:rPr>
        <w:t>Содействовать урегулированию возникшего конфликта интересов.</w:t>
      </w:r>
    </w:p>
    <w:p w:rsidR="00700F23" w:rsidRDefault="00700F23" w:rsidP="00700F23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C6B">
        <w:rPr>
          <w:rFonts w:ascii="Times New Roman" w:hAnsi="Times New Roman" w:cs="Times New Roman"/>
          <w:sz w:val="24"/>
          <w:szCs w:val="24"/>
        </w:rPr>
        <w:t>Раскрывать возни</w:t>
      </w:r>
      <w:r>
        <w:rPr>
          <w:rFonts w:ascii="Times New Roman" w:hAnsi="Times New Roman" w:cs="Times New Roman"/>
          <w:sz w:val="24"/>
          <w:szCs w:val="24"/>
        </w:rPr>
        <w:t>кший или потенциальный конфликт</w:t>
      </w:r>
      <w:r w:rsidRPr="00372C6B">
        <w:rPr>
          <w:rFonts w:ascii="Times New Roman" w:hAnsi="Times New Roman" w:cs="Times New Roman"/>
          <w:sz w:val="24"/>
          <w:szCs w:val="24"/>
        </w:rPr>
        <w:t xml:space="preserve"> интересов.</w:t>
      </w:r>
    </w:p>
    <w:p w:rsidR="00700F23" w:rsidRDefault="00700F23" w:rsidP="00700F23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C6B">
        <w:rPr>
          <w:rFonts w:ascii="Times New Roman" w:hAnsi="Times New Roman" w:cs="Times New Roman"/>
          <w:sz w:val="24"/>
          <w:szCs w:val="24"/>
        </w:rPr>
        <w:t>Содействовать раскрытию возникшего конфликта интересов.</w:t>
      </w:r>
    </w:p>
    <w:p w:rsidR="00700F23" w:rsidRDefault="00700F23" w:rsidP="00700F23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C6B">
        <w:rPr>
          <w:rFonts w:ascii="Times New Roman" w:hAnsi="Times New Roman" w:cs="Times New Roman"/>
          <w:sz w:val="24"/>
          <w:szCs w:val="24"/>
        </w:rPr>
        <w:lastRenderedPageBreak/>
        <w:t xml:space="preserve">Работник ДОУ, в отношении которого возник спор о конфликте интересов, вправе обратиться к должностному лицу, ответственному за </w:t>
      </w:r>
      <w:proofErr w:type="spellStart"/>
      <w:r w:rsidRPr="00372C6B">
        <w:rPr>
          <w:rFonts w:ascii="Times New Roman" w:hAnsi="Times New Roman" w:cs="Times New Roman"/>
          <w:sz w:val="24"/>
          <w:szCs w:val="24"/>
        </w:rPr>
        <w:t>профилактикукоррупционных</w:t>
      </w:r>
      <w:proofErr w:type="spellEnd"/>
      <w:r w:rsidRPr="00372C6B">
        <w:rPr>
          <w:rFonts w:ascii="Times New Roman" w:hAnsi="Times New Roman" w:cs="Times New Roman"/>
          <w:sz w:val="24"/>
          <w:szCs w:val="24"/>
        </w:rPr>
        <w:t xml:space="preserve"> и иных правонарушений, в функциональные обязанности которого входит прием вопросов работников об определении наличия или отсутствия данного конфликта.</w:t>
      </w:r>
    </w:p>
    <w:p w:rsidR="00700F23" w:rsidRPr="00372C6B" w:rsidRDefault="00700F23" w:rsidP="00700F2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C6B">
        <w:rPr>
          <w:rFonts w:ascii="Times New Roman" w:hAnsi="Times New Roman" w:cs="Times New Roman"/>
          <w:b/>
          <w:bCs/>
          <w:sz w:val="24"/>
          <w:szCs w:val="24"/>
        </w:rPr>
        <w:t>Ограничения, налагаемые на работников ДОУ при осуществлении им</w:t>
      </w:r>
      <w:r>
        <w:rPr>
          <w:rFonts w:ascii="Times New Roman" w:hAnsi="Times New Roman" w:cs="Times New Roman"/>
          <w:b/>
          <w:bCs/>
          <w:sz w:val="24"/>
          <w:szCs w:val="24"/>
        </w:rPr>
        <w:t>и профессиональной деятельности</w:t>
      </w:r>
    </w:p>
    <w:p w:rsidR="00700F23" w:rsidRDefault="00700F23" w:rsidP="00700F23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C6B">
        <w:rPr>
          <w:rFonts w:ascii="Times New Roman" w:hAnsi="Times New Roman" w:cs="Times New Roman"/>
          <w:sz w:val="24"/>
          <w:szCs w:val="24"/>
        </w:rPr>
        <w:t>На педагогических работников ДОУ при осуществлении ими профессиональной деятельности налагаются следующие ограничения:</w:t>
      </w:r>
    </w:p>
    <w:p w:rsidR="00700F23" w:rsidRDefault="00700F23" w:rsidP="00700F23">
      <w:pPr>
        <w:pStyle w:val="a5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C6B">
        <w:rPr>
          <w:rFonts w:ascii="Times New Roman" w:hAnsi="Times New Roman" w:cs="Times New Roman"/>
          <w:sz w:val="24"/>
          <w:szCs w:val="24"/>
        </w:rPr>
        <w:t>Запрет на членство в жюри конкурсных мероприятий с участием своих воспитанников за исключением случаев и порядка, предусмотренных Уставом ДОУ;</w:t>
      </w:r>
    </w:p>
    <w:p w:rsidR="00700F23" w:rsidRDefault="00700F23" w:rsidP="00700F23">
      <w:pPr>
        <w:pStyle w:val="a5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C6B">
        <w:rPr>
          <w:rFonts w:ascii="Times New Roman" w:hAnsi="Times New Roman" w:cs="Times New Roman"/>
          <w:sz w:val="24"/>
          <w:szCs w:val="24"/>
        </w:rPr>
        <w:t>Запрет на использование с личной заинтересованностью возможностей родителей (законных представителей) воспитанников и иных участников образовательных отношений.</w:t>
      </w:r>
    </w:p>
    <w:p w:rsidR="00700F23" w:rsidRDefault="00700F23" w:rsidP="00700F23">
      <w:pPr>
        <w:pStyle w:val="a5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C6B">
        <w:rPr>
          <w:rFonts w:ascii="Times New Roman" w:hAnsi="Times New Roman" w:cs="Times New Roman"/>
          <w:sz w:val="24"/>
          <w:szCs w:val="24"/>
        </w:rPr>
        <w:t>Запрет на получение работниками подарков и иных услуг от родителей (законных представителей) воспитанников за исключением случаев и порядка, предусмотренных Уставом или Кодексом ДОУ.</w:t>
      </w:r>
    </w:p>
    <w:p w:rsidR="00700F23" w:rsidRDefault="00700F23" w:rsidP="00700F23">
      <w:pPr>
        <w:pStyle w:val="a5"/>
        <w:ind w:left="1224"/>
        <w:jc w:val="both"/>
        <w:rPr>
          <w:rFonts w:ascii="Times New Roman" w:hAnsi="Times New Roman" w:cs="Times New Roman"/>
          <w:sz w:val="24"/>
          <w:szCs w:val="24"/>
        </w:rPr>
      </w:pPr>
    </w:p>
    <w:p w:rsidR="00700F23" w:rsidRPr="00372C6B" w:rsidRDefault="00700F23" w:rsidP="00700F2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Ответственность работников ДОУ</w:t>
      </w:r>
    </w:p>
    <w:p w:rsidR="00700F23" w:rsidRDefault="00700F23" w:rsidP="00700F23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C6B">
        <w:rPr>
          <w:rFonts w:ascii="Times New Roman" w:hAnsi="Times New Roman" w:cs="Times New Roman"/>
          <w:sz w:val="24"/>
          <w:szCs w:val="24"/>
        </w:rPr>
        <w:t>При принятии решений, локальных нормативных актов, затрагивающих права воспитанников и работников ДОУ, учитывать мнение советов родителей, а также в порядке и в случаях, которые предусмотрены трудовым законодательством, представительных органов работников (при наличии таких представительных органов);</w:t>
      </w:r>
    </w:p>
    <w:p w:rsidR="00700F23" w:rsidRDefault="00700F23" w:rsidP="00700F23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C6B">
        <w:rPr>
          <w:rFonts w:ascii="Times New Roman" w:hAnsi="Times New Roman" w:cs="Times New Roman"/>
          <w:sz w:val="24"/>
          <w:szCs w:val="24"/>
        </w:rPr>
        <w:t>Обеспечить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отношений;</w:t>
      </w:r>
    </w:p>
    <w:p w:rsidR="00700F23" w:rsidRDefault="00700F23" w:rsidP="00700F23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C6B">
        <w:rPr>
          <w:rFonts w:ascii="Times New Roman" w:hAnsi="Times New Roman" w:cs="Times New Roman"/>
          <w:sz w:val="24"/>
          <w:szCs w:val="24"/>
        </w:rPr>
        <w:t>Для предотвращения конфликта интересов работникам ДОУ необходимо следовать Кодексу профессиональной этики и служебного поведения работников ДОУ.</w:t>
      </w:r>
    </w:p>
    <w:p w:rsidR="00700F23" w:rsidRDefault="00700F23" w:rsidP="00700F23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C6B">
        <w:rPr>
          <w:rFonts w:ascii="Times New Roman" w:hAnsi="Times New Roman" w:cs="Times New Roman"/>
          <w:sz w:val="24"/>
          <w:szCs w:val="24"/>
        </w:rPr>
        <w:t>В случае возникновения у работника личной заинтересованности, он обязан доложить об этом руководителю ДОУ.</w:t>
      </w:r>
    </w:p>
    <w:p w:rsidR="00700F23" w:rsidRDefault="00700F23" w:rsidP="00700F23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C6B">
        <w:rPr>
          <w:rFonts w:ascii="Times New Roman" w:hAnsi="Times New Roman" w:cs="Times New Roman"/>
          <w:sz w:val="24"/>
          <w:szCs w:val="24"/>
        </w:rPr>
        <w:t xml:space="preserve">За непринятие работником мер по предотвращению или урегулированию конфликта интересов, стороной которого он является, с ним по инициативе работодателя в связи с утратой доверия по пункту 7.1 части 1 статьи 81 Трудового кодекса </w:t>
      </w:r>
      <w:proofErr w:type="spellStart"/>
      <w:r w:rsidRPr="00372C6B">
        <w:rPr>
          <w:rFonts w:ascii="Times New Roman" w:hAnsi="Times New Roman" w:cs="Times New Roman"/>
          <w:sz w:val="24"/>
          <w:szCs w:val="24"/>
        </w:rPr>
        <w:t>РоссийскойФедерации</w:t>
      </w:r>
      <w:proofErr w:type="spellEnd"/>
      <w:r w:rsidRPr="00372C6B">
        <w:rPr>
          <w:rFonts w:ascii="Times New Roman" w:hAnsi="Times New Roman" w:cs="Times New Roman"/>
          <w:sz w:val="24"/>
          <w:szCs w:val="24"/>
        </w:rPr>
        <w:t xml:space="preserve"> может </w:t>
      </w:r>
      <w:proofErr w:type="gramStart"/>
      <w:r w:rsidRPr="00372C6B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372C6B">
        <w:rPr>
          <w:rFonts w:ascii="Times New Roman" w:hAnsi="Times New Roman" w:cs="Times New Roman"/>
          <w:sz w:val="24"/>
          <w:szCs w:val="24"/>
        </w:rPr>
        <w:t xml:space="preserve"> расторгнут трудовой договор.</w:t>
      </w:r>
    </w:p>
    <w:p w:rsidR="00700F23" w:rsidRDefault="00700F23" w:rsidP="00700F23">
      <w:pPr>
        <w:pStyle w:val="a5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700F23" w:rsidRPr="00372C6B" w:rsidRDefault="00700F23" w:rsidP="00700F2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C6B">
        <w:rPr>
          <w:rFonts w:ascii="Times New Roman" w:hAnsi="Times New Roman" w:cs="Times New Roman"/>
          <w:b/>
          <w:bCs/>
          <w:sz w:val="24"/>
          <w:szCs w:val="24"/>
        </w:rPr>
        <w:t xml:space="preserve">Определение лиц, ответственных за прием сведений о возникшем (имеющемся) конфликте интересов </w:t>
      </w:r>
    </w:p>
    <w:p w:rsidR="00700F23" w:rsidRPr="00372C6B" w:rsidRDefault="00700F23" w:rsidP="00700F23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C6B">
        <w:rPr>
          <w:rFonts w:ascii="Times New Roman" w:hAnsi="Times New Roman" w:cs="Times New Roman"/>
          <w:sz w:val="24"/>
          <w:szCs w:val="24"/>
        </w:rPr>
        <w:t xml:space="preserve">Ответственным за прием сведений о возникающих (имеющихся) конфликтах интересов является председатель </w:t>
      </w:r>
      <w:r w:rsidRPr="008B4686">
        <w:rPr>
          <w:rFonts w:ascii="Times New Roman" w:hAnsi="Times New Roman" w:cs="Times New Roman"/>
          <w:sz w:val="24"/>
          <w:szCs w:val="24"/>
        </w:rPr>
        <w:t>Комисси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B4686">
        <w:rPr>
          <w:rFonts w:ascii="Times New Roman" w:hAnsi="Times New Roman" w:cs="Times New Roman"/>
          <w:sz w:val="24"/>
          <w:szCs w:val="24"/>
        </w:rPr>
        <w:t xml:space="preserve"> по урегулированию споров между участниками образовательных отношений</w:t>
      </w:r>
      <w:r w:rsidRPr="00372C6B">
        <w:rPr>
          <w:rFonts w:ascii="Times New Roman" w:hAnsi="Times New Roman" w:cs="Times New Roman"/>
          <w:sz w:val="24"/>
          <w:szCs w:val="24"/>
        </w:rPr>
        <w:t>.</w:t>
      </w:r>
    </w:p>
    <w:p w:rsidR="00700F23" w:rsidRDefault="00700F23"/>
    <w:p w:rsidR="00700F23" w:rsidRDefault="00700F23"/>
    <w:sectPr w:rsidR="00700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E4375"/>
    <w:multiLevelType w:val="multilevel"/>
    <w:tmpl w:val="0A68906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0F23"/>
    <w:rsid w:val="00700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F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0F23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1172</Words>
  <Characters>6681</Characters>
  <Application>Microsoft Office Word</Application>
  <DocSecurity>0</DocSecurity>
  <Lines>55</Lines>
  <Paragraphs>15</Paragraphs>
  <ScaleCrop>false</ScaleCrop>
  <Company/>
  <LinksUpToDate>false</LinksUpToDate>
  <CharactersWithSpaces>7838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Демидовский ДС</dc:creator>
  <cp:keywords/>
  <dc:description/>
  <cp:lastModifiedBy>Демидовский ДС</cp:lastModifiedBy>
  <cp:revision>2</cp:revision>
  <dcterms:created xsi:type="dcterms:W3CDTF">2019-06-01T08:39:00Z</dcterms:created>
  <dcterms:modified xsi:type="dcterms:W3CDTF">2019-06-01T08:40:00Z</dcterms:modified>
</cp:coreProperties>
</file>