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E4" w:rsidRDefault="00535A93" w:rsidP="008600E4">
      <w:pPr>
        <w:pStyle w:val="a3"/>
      </w:pPr>
      <w:r>
        <w:rPr>
          <w:b/>
          <w:bCs/>
        </w:rPr>
        <w:t>Родительское собрание «</w:t>
      </w:r>
      <w:r w:rsidR="008600E4">
        <w:rPr>
          <w:b/>
          <w:bCs/>
        </w:rPr>
        <w:t>Кризис семи лет</w:t>
      </w:r>
      <w:r>
        <w:rPr>
          <w:b/>
          <w:bCs/>
        </w:rPr>
        <w:t>»</w:t>
      </w:r>
    </w:p>
    <w:p w:rsidR="008600E4" w:rsidRDefault="008600E4" w:rsidP="008600E4">
      <w:pPr>
        <w:pStyle w:val="a3"/>
      </w:pPr>
      <w:r w:rsidRPr="00535A93">
        <w:rPr>
          <w:b/>
        </w:rPr>
        <w:t>Цель:</w:t>
      </w:r>
      <w:r>
        <w:t xml:space="preserve"> Способствовать созданию в семье благоприятных психологических условий в период кризиса у ребенка. </w:t>
      </w:r>
    </w:p>
    <w:p w:rsidR="008600E4" w:rsidRPr="00535A93" w:rsidRDefault="008600E4" w:rsidP="008600E4">
      <w:pPr>
        <w:pStyle w:val="a3"/>
        <w:rPr>
          <w:b/>
        </w:rPr>
      </w:pPr>
      <w:r w:rsidRPr="00535A93">
        <w:rPr>
          <w:b/>
        </w:rPr>
        <w:t>Задачи:</w:t>
      </w:r>
    </w:p>
    <w:p w:rsidR="008600E4" w:rsidRDefault="008600E4" w:rsidP="008600E4">
      <w:pPr>
        <w:pStyle w:val="a3"/>
      </w:pPr>
      <w:r w:rsidRPr="00B722DA">
        <w:rPr>
          <w:b/>
        </w:rPr>
        <w:t>1</w:t>
      </w:r>
      <w:r>
        <w:t>.  Дать общее представление о кризисах.</w:t>
      </w:r>
    </w:p>
    <w:p w:rsidR="008600E4" w:rsidRDefault="008600E4" w:rsidP="008600E4">
      <w:pPr>
        <w:pStyle w:val="a3"/>
      </w:pPr>
      <w:r w:rsidRPr="00B722DA">
        <w:rPr>
          <w:b/>
        </w:rPr>
        <w:t>2</w:t>
      </w:r>
      <w:r>
        <w:t>.  Рассказать о предпосылках успешной адаптации к школе.</w:t>
      </w:r>
    </w:p>
    <w:p w:rsidR="008600E4" w:rsidRDefault="008600E4" w:rsidP="008600E4">
      <w:pPr>
        <w:pStyle w:val="a3"/>
      </w:pPr>
      <w:r>
        <w:rPr>
          <w:b/>
          <w:bCs/>
        </w:rPr>
        <w:t xml:space="preserve">3.  </w:t>
      </w:r>
      <w:r>
        <w:t>мотивировать родителей к обеспечению благоприятного протекания этого периода в жизни ребенка.</w:t>
      </w:r>
    </w:p>
    <w:p w:rsidR="008600E4" w:rsidRDefault="008600E4" w:rsidP="00B722DA">
      <w:pPr>
        <w:pStyle w:val="a3"/>
        <w:jc w:val="center"/>
      </w:pPr>
      <w:r>
        <w:rPr>
          <w:b/>
          <w:bCs/>
          <w:i/>
          <w:iCs/>
        </w:rPr>
        <w:t>Ход мероприятия</w:t>
      </w:r>
    </w:p>
    <w:p w:rsidR="008600E4" w:rsidRDefault="008600E4" w:rsidP="008600E4">
      <w:pPr>
        <w:pStyle w:val="a3"/>
      </w:pPr>
      <w:r>
        <w:t xml:space="preserve">Добрый вечер, уважаемые родители. Тема нашего общения сегодня связана с кризисом, который дети переживают в возрасте семи лет. </w:t>
      </w:r>
    </w:p>
    <w:p w:rsidR="008600E4" w:rsidRDefault="008600E4" w:rsidP="008600E4">
      <w:pPr>
        <w:pStyle w:val="a3"/>
      </w:pPr>
      <w:r>
        <w:t>Существуют возрастные кризисы, что же это такое?</w:t>
      </w:r>
    </w:p>
    <w:p w:rsidR="008600E4" w:rsidRDefault="008600E4" w:rsidP="008600E4">
      <w:pPr>
        <w:pStyle w:val="a3"/>
      </w:pPr>
      <w:r>
        <w:rPr>
          <w:b/>
          <w:bCs/>
        </w:rPr>
        <w:t>Возрастные кризисы</w:t>
      </w:r>
      <w:r>
        <w:t xml:space="preserve"> – это переходные этапы от одного возраста к другому. Психическое развитие осуществляется посредством смены стабильных и критических возрастов. В психологии описаны следующие возрастные кризисы:</w:t>
      </w:r>
    </w:p>
    <w:p w:rsidR="008600E4" w:rsidRDefault="008600E4" w:rsidP="008600E4">
      <w:pPr>
        <w:pStyle w:val="a3"/>
      </w:pPr>
      <w:r>
        <w:rPr>
          <w:b/>
          <w:bCs/>
        </w:rPr>
        <w:t>кризис новорожденности</w:t>
      </w:r>
      <w:r>
        <w:t xml:space="preserve">; </w:t>
      </w:r>
    </w:p>
    <w:p w:rsidR="008600E4" w:rsidRDefault="008600E4" w:rsidP="008600E4">
      <w:pPr>
        <w:pStyle w:val="a3"/>
      </w:pPr>
      <w:r>
        <w:rPr>
          <w:b/>
          <w:bCs/>
        </w:rPr>
        <w:t>кризис трех лет</w:t>
      </w:r>
      <w:r>
        <w:t xml:space="preserve"> - переход от младенчества к дошкольному возрасту; </w:t>
      </w:r>
    </w:p>
    <w:p w:rsidR="008600E4" w:rsidRDefault="008600E4" w:rsidP="008600E4">
      <w:pPr>
        <w:pStyle w:val="a3"/>
      </w:pPr>
      <w:r>
        <w:rPr>
          <w:b/>
          <w:bCs/>
        </w:rPr>
        <w:t xml:space="preserve">кризис семи лет </w:t>
      </w:r>
      <w:r>
        <w:t xml:space="preserve">– соединительное звено между дошкольным и школьным возрастом; </w:t>
      </w:r>
    </w:p>
    <w:p w:rsidR="008600E4" w:rsidRDefault="008600E4" w:rsidP="008600E4">
      <w:pPr>
        <w:pStyle w:val="a3"/>
      </w:pPr>
      <w:r>
        <w:rPr>
          <w:b/>
          <w:bCs/>
        </w:rPr>
        <w:t>кризис 13 лет</w:t>
      </w:r>
      <w:r>
        <w:t xml:space="preserve"> совпадает с переходом к подростковому возрасту. </w:t>
      </w:r>
    </w:p>
    <w:p w:rsidR="008600E4" w:rsidRDefault="008600E4" w:rsidP="008600E4">
      <w:pPr>
        <w:pStyle w:val="a3"/>
      </w:pPr>
      <w:r>
        <w:t xml:space="preserve">Возрастные рамки могут изменяться в зависимости от особенностей развития ребенка (кризис 3-х лет может начаться и в 2,5 года, и в 3,5, а закончиться около 4-х лет или в 3,6; кризис семи лет может начаться в 6, если ребенок в этом возрасте идет в школу). На этих этапах происходит изменение типа отношения </w:t>
      </w:r>
      <w:proofErr w:type="gramStart"/>
      <w:r>
        <w:t>со</w:t>
      </w:r>
      <w:proofErr w:type="gramEnd"/>
      <w:r>
        <w:t xml:space="preserve"> взрослыми и сверстниками, смена одного вида деятельности другим (игра, которая является основным видом деятельности в дошкольном возрасте, сменяется стремлением учиться, узнавать новое в 7-8 лет). </w:t>
      </w:r>
    </w:p>
    <w:p w:rsidR="008600E4" w:rsidRDefault="008600E4" w:rsidP="008600E4">
      <w:pPr>
        <w:pStyle w:val="a3"/>
      </w:pPr>
      <w:r>
        <w:t>Возрастные кризисы – закономерные и необходимые этапы развития ребенка. Однако часто кризисы сопровождаются проявлениями отрицательных черт (упрямство, конфликтность, негативизм и т.д.), которые могут закрепиться при неблагоприятном исходе. Острота протекания кризисов зависит от индивидуальных особенностей ребенка и от поведения взрослых (родителей, педагогов).</w:t>
      </w:r>
    </w:p>
    <w:p w:rsidR="008600E4" w:rsidRDefault="008600E4" w:rsidP="008600E4">
      <w:pPr>
        <w:pStyle w:val="a3"/>
      </w:pPr>
      <w:r>
        <w:rPr>
          <w:b/>
          <w:bCs/>
        </w:rPr>
        <w:t>Итак, что же такое «кризис семи лет»?</w:t>
      </w:r>
      <w:r>
        <w:t xml:space="preserve"> </w:t>
      </w:r>
    </w:p>
    <w:p w:rsidR="008600E4" w:rsidRDefault="008600E4" w:rsidP="008600E4">
      <w:pPr>
        <w:pStyle w:val="a3"/>
      </w:pPr>
      <w:r>
        <w:t>Ребенок прощается с детским садом, и вот он на пороге еще одной ступеньки детства, впереди новая, школьная жизнь. Там он уже не будет «малышом», потому что становится взрослым! Однако</w:t>
      </w:r>
      <w:proofErr w:type="gramStart"/>
      <w:r>
        <w:t>,</w:t>
      </w:r>
      <w:proofErr w:type="gramEnd"/>
      <w:r>
        <w:t xml:space="preserve"> чтобы успешно подняться по этой лестнице взросления, ребенок должен многое уметь и, прежде всего, быть готовым к тому, чтобы учиться в школе. В </w:t>
      </w:r>
      <w:r>
        <w:lastRenderedPageBreak/>
        <w:t>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8600E4" w:rsidRDefault="0065660A" w:rsidP="008600E4">
      <w:pPr>
        <w:pStyle w:val="a3"/>
      </w:pPr>
      <w:r>
        <w:rPr>
          <w:b/>
          <w:bCs/>
        </w:rPr>
        <w:t xml:space="preserve">Какие </w:t>
      </w:r>
      <w:r w:rsidR="008600E4">
        <w:rPr>
          <w:b/>
          <w:bCs/>
        </w:rPr>
        <w:t>бывают предпосылки успешной адаптации к школе?</w:t>
      </w:r>
      <w:r w:rsidR="008600E4">
        <w:t xml:space="preserve"> </w:t>
      </w:r>
    </w:p>
    <w:p w:rsidR="008600E4" w:rsidRDefault="008600E4" w:rsidP="008600E4">
      <w:pPr>
        <w:pStyle w:val="a3"/>
      </w:pPr>
      <w:r w:rsidRPr="00B722DA">
        <w:rPr>
          <w:b/>
          <w:i/>
        </w:rPr>
        <w:t>1. Умственная, интеллектуальная готовность</w:t>
      </w:r>
      <w:r>
        <w:t>.</w:t>
      </w:r>
    </w:p>
    <w:p w:rsidR="008600E4" w:rsidRDefault="008600E4" w:rsidP="008600E4">
      <w:pPr>
        <w:pStyle w:val="a3"/>
      </w:pPr>
      <w:r>
        <w:t>К 6-и годам ребенок должен иметь элементарные познания об окружающей действительности, о пространстве, времени, живой и неживой природе. Он должен уметь обобщать, классифицировать, выделять главное, второстепенное. У малыша появляется жажда знаний, игры и развлечения уходят на второй план, усиливается любознательность (ребенок задает вопросы больше философские или касающиеся определенных наук, чем житейские). Ребенок уже интересуется не только конечным результатом проделанной работы, но и способами ее выполнения, умеет сам оценивать свою работу. Также у него должны быть развиты произвольная память и речь.</w:t>
      </w:r>
    </w:p>
    <w:p w:rsidR="008600E4" w:rsidRDefault="008600E4" w:rsidP="008600E4">
      <w:pPr>
        <w:pStyle w:val="a3"/>
      </w:pPr>
      <w:r w:rsidRPr="00B722DA">
        <w:rPr>
          <w:b/>
          <w:i/>
        </w:rPr>
        <w:t>2. Эмоционально-социальная (личностная) готовность</w:t>
      </w:r>
      <w:r>
        <w:t>.</w:t>
      </w:r>
    </w:p>
    <w:p w:rsidR="008600E4" w:rsidRDefault="008600E4" w:rsidP="008600E4">
      <w:pPr>
        <w:pStyle w:val="a3"/>
      </w:pPr>
      <w:r>
        <w:t xml:space="preserve">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 - ребенок постепенно теряет свою трогательную непосредственность. Большое значение имеет умение налаживать контакт со сверстниками, умение уступать и защищаться, подчиняться общим правилам и отстаивать свое мнение. У ребенка должна быть эмоциональная независимость, которая развивается (или угнетается) с Вашей помощью. Готовым к школьному обучению считается ребенок, которого школа привлекает не только внешней стороной (тетради, учебники, красивый ранец), но и возможностью получить новые знания, обрести друзей. </w:t>
      </w:r>
    </w:p>
    <w:p w:rsidR="008600E4" w:rsidRDefault="008600E4" w:rsidP="008600E4">
      <w:pPr>
        <w:pStyle w:val="a3"/>
      </w:pPr>
      <w:r>
        <w:t>Если уровень школьной зрелости высок, кризис семи лет(на который наслаивается и адаптация к новой жизни), пройдет гладко, его признаки быстро (в течени</w:t>
      </w:r>
      <w:proofErr w:type="gramStart"/>
      <w:r>
        <w:t>и</w:t>
      </w:r>
      <w:proofErr w:type="gramEnd"/>
      <w:r>
        <w:t xml:space="preserve"> 3-4 месяцев) пройдут без негативных последствий. Но если ребенок еще «не дорос» до школы лучше повременить, иначе кризис будет проходить бурно, оставляя последствия на всю жизнь. </w:t>
      </w:r>
    </w:p>
    <w:p w:rsidR="008600E4" w:rsidRDefault="008600E4" w:rsidP="008600E4">
      <w:pPr>
        <w:pStyle w:val="a3"/>
      </w:pPr>
      <w:r>
        <w:t xml:space="preserve">Какие же бывают признаки кризиса? </w:t>
      </w:r>
    </w:p>
    <w:p w:rsidR="008600E4" w:rsidRDefault="008600E4" w:rsidP="008600E4">
      <w:pPr>
        <w:pStyle w:val="a3"/>
      </w:pPr>
      <w:proofErr w:type="gramStart"/>
      <w:r>
        <w:t>Повышенная утомляемость,</w:t>
      </w:r>
      <w:r w:rsidR="00B722DA">
        <w:t xml:space="preserve"> </w:t>
      </w:r>
      <w:r>
        <w:t xml:space="preserve"> раздражительность, вспышки гнева, замкнутость, плохая успеваемость, агрессивность или, наоборот, излишняя застенчивость, 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 им угодить, чрезмерно вежлив), низкая самооценка.</w:t>
      </w:r>
      <w:proofErr w:type="gramEnd"/>
    </w:p>
    <w:p w:rsidR="008600E4" w:rsidRDefault="008600E4" w:rsidP="008600E4">
      <w:pPr>
        <w:pStyle w:val="a3"/>
      </w:pPr>
      <w:r>
        <w:t xml:space="preserve">Но также возможны неблагоприятные последствия. </w:t>
      </w:r>
    </w:p>
    <w:p w:rsidR="008600E4" w:rsidRDefault="008600E4" w:rsidP="008600E4">
      <w:pPr>
        <w:pStyle w:val="a3"/>
      </w:pPr>
      <w:r>
        <w:t xml:space="preserve">Это нежелание учиться, посещать школу; низкая успеваемость; проблемы в общении со сверстниками; закрепленная высокая тревожность в сочетании с неадекватной самооценкой; может развиться невроз, который необходимо лечить с помощью психолога, психиатра. </w:t>
      </w:r>
    </w:p>
    <w:p w:rsidR="008600E4" w:rsidRDefault="008600E4" w:rsidP="008600E4">
      <w:pPr>
        <w:pStyle w:val="a3"/>
      </w:pPr>
      <w:r>
        <w:t>Уважаемые родители, для вас мы приготовили несколько советов. Сейчас я Вам их перечислю и в конце нашего собрания раздам каждому из вас.</w:t>
      </w:r>
    </w:p>
    <w:p w:rsidR="008600E4" w:rsidRDefault="008600E4" w:rsidP="0065660A">
      <w:pPr>
        <w:pStyle w:val="a3"/>
        <w:jc w:val="center"/>
      </w:pPr>
      <w:r>
        <w:rPr>
          <w:b/>
          <w:bCs/>
        </w:rPr>
        <w:lastRenderedPageBreak/>
        <w:t>Советы родителям</w:t>
      </w:r>
    </w:p>
    <w:p w:rsidR="008600E4" w:rsidRDefault="008600E4" w:rsidP="008600E4">
      <w:pPr>
        <w:pStyle w:val="a3"/>
      </w:pPr>
      <w:r>
        <w:t>Главный совет –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ободрить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8600E4" w:rsidRDefault="008600E4" w:rsidP="008600E4">
      <w:pPr>
        <w:pStyle w:val="a3"/>
      </w:pPr>
      <w:r>
        <w:t>Заранее проверьте у ребенка уровень школьной зрелости.</w:t>
      </w:r>
    </w:p>
    <w:p w:rsidR="008600E4" w:rsidRDefault="008600E4" w:rsidP="008600E4">
      <w:pPr>
        <w:pStyle w:val="a3"/>
      </w:pPr>
      <w: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8600E4" w:rsidRDefault="008600E4" w:rsidP="008600E4">
      <w:pPr>
        <w:pStyle w:val="a3"/>
      </w:pPr>
      <w:r>
        <w:t>Поощряйте общение со сверстниками.</w:t>
      </w:r>
    </w:p>
    <w:p w:rsidR="008600E4" w:rsidRDefault="008600E4" w:rsidP="008600E4">
      <w:pPr>
        <w:pStyle w:val="a3"/>
      </w:pPr>
      <w:r>
        <w:t>Учите ребенка управлять эмоциями (на примере своего поведения; есть специальные игры и упражнения).</w:t>
      </w:r>
    </w:p>
    <w:p w:rsidR="008600E4" w:rsidRDefault="008600E4" w:rsidP="008600E4">
      <w:pPr>
        <w:pStyle w:val="a3"/>
      </w:pPr>
      <w: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8600E4" w:rsidRDefault="008600E4" w:rsidP="008600E4">
      <w:pPr>
        <w:pStyle w:val="a3"/>
      </w:pPr>
      <w:proofErr w:type="gramStart"/>
      <w:r>
        <w:t>Психологически готовьте к школе:</w:t>
      </w:r>
      <w:r w:rsidR="00B722DA">
        <w:t xml:space="preserve"> </w:t>
      </w:r>
      <w:r>
        <w:t xml:space="preserve">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8600E4" w:rsidRDefault="008600E4" w:rsidP="008600E4">
      <w:pPr>
        <w:pStyle w:val="a3"/>
      </w:pPr>
      <w: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>
        <w:t>ослабленности</w:t>
      </w:r>
      <w:proofErr w:type="spellEnd"/>
      <w:r>
        <w:t>, не стоит записывать малыша в специальный класс с повышенной нагрузкой; параллельно со школой водить в секции (повремените полгода).</w:t>
      </w:r>
    </w:p>
    <w:p w:rsidR="008600E4" w:rsidRDefault="008600E4" w:rsidP="008600E4">
      <w:pPr>
        <w:pStyle w:val="a3"/>
      </w:pPr>
      <w:r>
        <w:t>А сейчас давайте с вами поговорим, как же все-таки помочь ребенку и себе преодолеть негативные эмоции?</w:t>
      </w:r>
      <w:r>
        <w:rPr>
          <w:b/>
          <w:bCs/>
        </w:rPr>
        <w:t xml:space="preserve"> </w:t>
      </w:r>
      <w:r>
        <w:t>Как научить ребенка владеть собой?</w:t>
      </w:r>
    </w:p>
    <w:p w:rsidR="008600E4" w:rsidRDefault="008600E4" w:rsidP="008600E4">
      <w:pPr>
        <w:pStyle w:val="a3"/>
      </w:pPr>
      <w:r>
        <w:t xml:space="preserve"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 </w:t>
      </w:r>
    </w:p>
    <w:p w:rsidR="008600E4" w:rsidRDefault="008600E4" w:rsidP="008600E4">
      <w:pPr>
        <w:pStyle w:val="a3"/>
      </w:pPr>
      <w:r>
        <w:t xml:space="preserve">Давайте с вами вместе попробуем следующие упражнения для развития умения понимать себя. </w:t>
      </w:r>
    </w:p>
    <w:p w:rsidR="0065660A" w:rsidRDefault="008600E4" w:rsidP="008600E4">
      <w:pPr>
        <w:pStyle w:val="a3"/>
      </w:pPr>
      <w:r>
        <w:t xml:space="preserve"> Если бы Ваше настроение можно было покрасить, то какого бы цвета оно стало? </w:t>
      </w:r>
      <w:r w:rsidR="0065660A">
        <w:t>Ответ родителя.</w:t>
      </w:r>
    </w:p>
    <w:p w:rsidR="008600E4" w:rsidRDefault="008600E4" w:rsidP="008600E4">
      <w:pPr>
        <w:pStyle w:val="a3"/>
      </w:pPr>
      <w:r>
        <w:t>На какое животное или растение похоже В</w:t>
      </w:r>
      <w:r w:rsidR="00B722DA">
        <w:t xml:space="preserve">аше </w:t>
      </w:r>
      <w:proofErr w:type="spellStart"/>
      <w:r w:rsidR="00B722DA">
        <w:t>настроение</w:t>
      </w:r>
      <w:proofErr w:type="gramStart"/>
      <w:r>
        <w:t>?</w:t>
      </w:r>
      <w:proofErr w:type="gramEnd"/>
      <w:r w:rsidR="0065660A">
        <w:t>Ответ</w:t>
      </w:r>
      <w:proofErr w:type="spellEnd"/>
      <w:r w:rsidR="0065660A">
        <w:t xml:space="preserve"> родителя.</w:t>
      </w:r>
      <w:bookmarkStart w:id="0" w:name="_GoBack"/>
      <w:bookmarkEnd w:id="0"/>
    </w:p>
    <w:p w:rsidR="008600E4" w:rsidRDefault="008600E4" w:rsidP="008600E4">
      <w:pPr>
        <w:pStyle w:val="a3"/>
      </w:pPr>
      <w:r>
        <w:t>А какого цвета радость, грус</w:t>
      </w:r>
      <w:r w:rsidR="00B722DA">
        <w:t xml:space="preserve">ть, тревога, страх </w:t>
      </w:r>
      <w:proofErr w:type="gramStart"/>
      <w:r>
        <w:t>?</w:t>
      </w:r>
      <w:r w:rsidR="0065660A">
        <w:rPr>
          <w:iCs/>
        </w:rPr>
        <w:t>О</w:t>
      </w:r>
      <w:proofErr w:type="gramEnd"/>
      <w:r w:rsidR="0065660A">
        <w:rPr>
          <w:iCs/>
        </w:rPr>
        <w:t>твет родителя.</w:t>
      </w:r>
      <w:r>
        <w:rPr>
          <w:i/>
          <w:iCs/>
        </w:rPr>
        <w:t>.</w:t>
      </w:r>
      <w:r>
        <w:t xml:space="preserve"> </w:t>
      </w:r>
    </w:p>
    <w:p w:rsidR="008600E4" w:rsidRDefault="008600E4" w:rsidP="008600E4">
      <w:pPr>
        <w:pStyle w:val="a3"/>
      </w:pPr>
      <w:r>
        <w:t xml:space="preserve">Вот такие вопросы вы можете задавать дома своим детям. А также можно вести «дневник настроений». В нем Ваш ребенок каждый день будет рисовать свое настроение. Это могут быть что угодно, что ребенок пожелает нарисовать, а в конце страницы, вы должны будете записать кратко, что он имел в виду. </w:t>
      </w:r>
    </w:p>
    <w:p w:rsidR="008600E4" w:rsidRDefault="008600E4" w:rsidP="008600E4">
      <w:pPr>
        <w:pStyle w:val="a3"/>
      </w:pPr>
      <w:r>
        <w:lastRenderedPageBreak/>
        <w:t xml:space="preserve">Еще можно нарисовать контур человечка. А потом предложить своему ребенку, пусть он представит, что человечек радуется, пусть заштрихует карандашом то место, где, по его мнению, в теле находится это чувство. </w:t>
      </w:r>
      <w:proofErr w:type="gramStart"/>
      <w:r>
        <w:t>Затем также предложите «прочувствовать» обиду, гнев, страх, счастье, тревогу и т.д.</w:t>
      </w:r>
      <w:proofErr w:type="gramEnd"/>
      <w:r>
        <w:t xml:space="preserve"> И также предложить заштриховать. Для каждой эмоции ребенок должен выбрать свой цвет. Обсудите с ребенком способы выражения гнева. Пусть он вместе с Вами попробует ответить на вопросы:</w:t>
      </w:r>
    </w:p>
    <w:p w:rsidR="008600E4" w:rsidRDefault="008600E4" w:rsidP="008600E4">
      <w:pPr>
        <w:pStyle w:val="a3"/>
      </w:pPr>
      <w:r>
        <w:t>1. Что тебя может разозлить?</w:t>
      </w:r>
    </w:p>
    <w:p w:rsidR="008600E4" w:rsidRDefault="008600E4" w:rsidP="008600E4">
      <w:pPr>
        <w:pStyle w:val="a3"/>
      </w:pPr>
      <w:r>
        <w:t>2. Как ты себя ведешь, когда злишься?</w:t>
      </w:r>
    </w:p>
    <w:p w:rsidR="008600E4" w:rsidRDefault="008600E4" w:rsidP="008600E4">
      <w:pPr>
        <w:pStyle w:val="a3"/>
      </w:pPr>
      <w:r>
        <w:t>3. Что чувствуешь в состоянии гнева?</w:t>
      </w:r>
    </w:p>
    <w:p w:rsidR="008600E4" w:rsidRDefault="008600E4" w:rsidP="008600E4">
      <w:pPr>
        <w:pStyle w:val="a3"/>
      </w:pPr>
      <w:r>
        <w:t>4. Что ты сделаешь, чтобы избежать неприятностей в эти минуты?</w:t>
      </w:r>
    </w:p>
    <w:p w:rsidR="008600E4" w:rsidRDefault="008600E4" w:rsidP="008600E4">
      <w:pPr>
        <w:pStyle w:val="a3"/>
      </w:pPr>
      <w:r>
        <w:t>5. Назови слова, которые говорят люди, когда злятся.</w:t>
      </w:r>
    </w:p>
    <w:p w:rsidR="008600E4" w:rsidRDefault="008600E4" w:rsidP="008600E4">
      <w:pPr>
        <w:pStyle w:val="a3"/>
      </w:pPr>
      <w:r>
        <w:t>6. А если ты слышишь обидные для себя слова, что чувствуешь, что делаешь?</w:t>
      </w:r>
    </w:p>
    <w:p w:rsidR="008600E4" w:rsidRDefault="008600E4" w:rsidP="008600E4">
      <w:pPr>
        <w:pStyle w:val="a3"/>
      </w:pPr>
      <w:r>
        <w:t>7. Какие слова для тебя самые обидные?</w:t>
      </w:r>
    </w:p>
    <w:p w:rsidR="008600E4" w:rsidRDefault="008600E4" w:rsidP="008600E4">
      <w:pPr>
        <w:pStyle w:val="a3"/>
      </w:pPr>
      <w:r>
        <w:t xml:space="preserve">А вы, родители записывайте ответы, чтобы потом обсудить с ребенком. Например, какие слова можно употреблять, разозлившись, а какие не стоит, т.к. они слишком резкие, неприятные. </w:t>
      </w:r>
    </w:p>
    <w:p w:rsidR="00B722DA" w:rsidRDefault="008600E4" w:rsidP="008600E4">
      <w:pPr>
        <w:pStyle w:val="a3"/>
      </w:pPr>
      <w:r>
        <w:t xml:space="preserve">Чтобы научиться справляться с гневом, существуют специальные методики и упражнения. </w:t>
      </w:r>
    </w:p>
    <w:p w:rsidR="008600E4" w:rsidRDefault="008600E4" w:rsidP="008600E4">
      <w:pPr>
        <w:pStyle w:val="a3"/>
      </w:pPr>
      <w:r>
        <w:t xml:space="preserve">1. Стройте вместе с малышом «рожицы» перед зеркалом. Изображайте различные эмоции, особо обратите внимание на мимику гневного человека. </w:t>
      </w:r>
    </w:p>
    <w:p w:rsidR="008600E4" w:rsidRDefault="008600E4" w:rsidP="008600E4">
      <w:pPr>
        <w:pStyle w:val="a3"/>
      </w:pPr>
      <w:r>
        <w:t xml:space="preserve"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</w:t>
      </w:r>
    </w:p>
    <w:p w:rsidR="008600E4" w:rsidRDefault="008600E4" w:rsidP="008600E4">
      <w:pPr>
        <w:pStyle w:val="a3"/>
      </w:pPr>
      <w:r>
        <w:t xml:space="preserve"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 </w:t>
      </w:r>
    </w:p>
    <w:p w:rsidR="008600E4" w:rsidRDefault="008600E4" w:rsidP="008600E4">
      <w:pPr>
        <w:pStyle w:val="a3"/>
      </w:pPr>
      <w:r>
        <w:t>4. Учите ребенка выражать гнев в приемлемой форме.</w:t>
      </w:r>
    </w:p>
    <w:p w:rsidR="008600E4" w:rsidRDefault="008600E4" w:rsidP="008600E4">
      <w:pPr>
        <w:pStyle w:val="a3"/>
      </w:pPr>
      <w:r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</w:p>
    <w:p w:rsidR="008600E4" w:rsidRDefault="008600E4" w:rsidP="008600E4">
      <w:pPr>
        <w:pStyle w:val="a3"/>
      </w:pPr>
      <w:r>
        <w:t>Предложите воспользоваться «</w:t>
      </w:r>
      <w:proofErr w:type="gramStart"/>
      <w:r>
        <w:t>чудо–вещами</w:t>
      </w:r>
      <w:proofErr w:type="gramEnd"/>
      <w:r>
        <w:t>» для выплескивания негативных эмоций:</w:t>
      </w:r>
    </w:p>
    <w:p w:rsidR="008600E4" w:rsidRDefault="008600E4" w:rsidP="008600E4">
      <w:pPr>
        <w:pStyle w:val="a3"/>
      </w:pPr>
      <w:r>
        <w:t xml:space="preserve">– чашка (в нее можно кричать); </w:t>
      </w:r>
    </w:p>
    <w:p w:rsidR="008600E4" w:rsidRDefault="008600E4" w:rsidP="008600E4">
      <w:pPr>
        <w:pStyle w:val="a3"/>
      </w:pPr>
      <w:r>
        <w:lastRenderedPageBreak/>
        <w:t xml:space="preserve">– тазик или ванна с водой (в них можно швырять резиновые игрушки); </w:t>
      </w:r>
    </w:p>
    <w:p w:rsidR="008600E4" w:rsidRDefault="008600E4" w:rsidP="008600E4">
      <w:pPr>
        <w:pStyle w:val="a3"/>
      </w:pPr>
      <w:r>
        <w:t xml:space="preserve">– листы бумаги (их можно мять, рвать, с силой кидать в мишень на стене); </w:t>
      </w:r>
    </w:p>
    <w:p w:rsidR="008600E4" w:rsidRDefault="008600E4" w:rsidP="008600E4">
      <w:pPr>
        <w:pStyle w:val="a3"/>
      </w:pPr>
      <w:r>
        <w:t xml:space="preserve">– карандаши (ими можно нарисовать неприятную ситуацию, а потом заштриховать или смять рисунок); </w:t>
      </w:r>
    </w:p>
    <w:p w:rsidR="008600E4" w:rsidRDefault="008600E4" w:rsidP="008600E4">
      <w:pPr>
        <w:pStyle w:val="a3"/>
      </w:pPr>
      <w:r>
        <w:t xml:space="preserve">– пластилин (из него можно слепить фигурку обидчика, а потом смять ее или переделать); </w:t>
      </w:r>
    </w:p>
    <w:p w:rsidR="008600E4" w:rsidRDefault="008600E4" w:rsidP="008600E4">
      <w:pPr>
        <w:pStyle w:val="a3"/>
      </w:pPr>
      <w:r>
        <w:t xml:space="preserve">– подушка «Бобо» (ее можно кидать, бить, </w:t>
      </w:r>
      <w:proofErr w:type="gramStart"/>
      <w:r>
        <w:t>пинать</w:t>
      </w:r>
      <w:proofErr w:type="gramEnd"/>
      <w:r>
        <w:t xml:space="preserve">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 </w:t>
      </w:r>
    </w:p>
    <w:p w:rsidR="008600E4" w:rsidRDefault="008600E4" w:rsidP="008600E4">
      <w:pPr>
        <w:pStyle w:val="a3"/>
      </w:pPr>
      <w:r>
        <w:t>Все эти «</w:t>
      </w:r>
      <w:proofErr w:type="gramStart"/>
      <w:r>
        <w:t>чудо-вещи</w:t>
      </w:r>
      <w:proofErr w:type="gramEnd"/>
      <w:r>
        <w:t xml:space="preserve">» могут быть использовании и Вами взрослыми!!! </w:t>
      </w:r>
    </w:p>
    <w:p w:rsidR="008600E4" w:rsidRDefault="008600E4" w:rsidP="008600E4">
      <w:pPr>
        <w:pStyle w:val="a3"/>
      </w:pPr>
      <w:r>
        <w:t xml:space="preserve"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 </w:t>
      </w:r>
    </w:p>
    <w:p w:rsidR="008600E4" w:rsidRDefault="008600E4" w:rsidP="008600E4">
      <w:pPr>
        <w:pStyle w:val="a3"/>
      </w:pPr>
      <w:r>
        <w:t>6. Игра «</w:t>
      </w:r>
      <w:proofErr w:type="spellStart"/>
      <w:r>
        <w:t>Обзывалки</w:t>
      </w:r>
      <w:proofErr w:type="spellEnd"/>
      <w:r>
        <w:t>».</w:t>
      </w:r>
    </w:p>
    <w:p w:rsidR="008600E4" w:rsidRDefault="008600E4" w:rsidP="008600E4">
      <w:pPr>
        <w:pStyle w:val="a3"/>
      </w:pPr>
      <w:r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>
        <w:t>–о</w:t>
      </w:r>
      <w:proofErr w:type="gramEnd"/>
      <w:r>
        <w:t xml:space="preserve">дуванчик!», «А ты тогда – дыня!» И так до тех пор, пока поток слов не иссякнет. </w:t>
      </w:r>
    </w:p>
    <w:p w:rsidR="008600E4" w:rsidRDefault="008600E4" w:rsidP="008600E4">
      <w:pPr>
        <w:pStyle w:val="a3"/>
      </w:pPr>
      <w:r>
        <w:t>Чем помогает такая игра? Если Вы разозлитесь на ребенка, захотите его «проучить», вспомните веселые «</w:t>
      </w:r>
      <w:proofErr w:type="spellStart"/>
      <w:r>
        <w:t>обзывалки</w:t>
      </w:r>
      <w:proofErr w:type="spellEnd"/>
      <w:r>
        <w:t xml:space="preserve">», возможно даже назовите ребенка, ему не будет обидно, а Вы получите эмоциональную разрядку. </w:t>
      </w:r>
      <w:proofErr w:type="gramStart"/>
      <w:r>
        <w:t xml:space="preserve">Когда, имея навык такой игры, малыш назовет обидчика «огурцом» (а не...), Вы, несомненно, почувствуете удовлетворение. </w:t>
      </w:r>
      <w:proofErr w:type="gramEnd"/>
    </w:p>
    <w:p w:rsidR="008600E4" w:rsidRDefault="008600E4" w:rsidP="008600E4">
      <w:pPr>
        <w:pStyle w:val="a3"/>
      </w:pPr>
      <w:r>
        <w:t xml:space="preserve">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последок</w:t>
      </w:r>
      <w:proofErr w:type="gramEnd"/>
      <w:r>
        <w:t xml:space="preserve"> я вам хочу предложить научит своего ребенка управлять своим эмоциями.</w:t>
      </w:r>
    </w:p>
    <w:p w:rsidR="008600E4" w:rsidRDefault="008600E4" w:rsidP="008600E4">
      <w:pPr>
        <w:pStyle w:val="a3"/>
      </w:pPr>
      <w:r>
        <w:t xml:space="preserve">Можно сильно сжать кулаки, напрячь мышцы рук, затем постепенно расслабляться, «отпуская» негатив. </w:t>
      </w:r>
    </w:p>
    <w:p w:rsidR="008600E4" w:rsidRDefault="008600E4" w:rsidP="008600E4">
      <w:pPr>
        <w:pStyle w:val="a3"/>
      </w:pPr>
      <w:r>
        <w:t xml:space="preserve"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 </w:t>
      </w:r>
    </w:p>
    <w:p w:rsidR="008600E4" w:rsidRDefault="008600E4" w:rsidP="008600E4">
      <w:pPr>
        <w:pStyle w:val="a3"/>
      </w:pPr>
      <w: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</w:t>
      </w:r>
      <w:proofErr w:type="gramStart"/>
      <w:r>
        <w:t xml:space="preserve">.» </w:t>
      </w:r>
      <w:proofErr w:type="gramEnd"/>
    </w:p>
    <w:p w:rsidR="008600E4" w:rsidRDefault="008600E4" w:rsidP="008600E4">
      <w:pPr>
        <w:pStyle w:val="a3"/>
      </w:pPr>
      <w:r>
        <w:t xml:space="preserve">Если ребенок начинает злиться, попросите его сделать несколько медленных вдохов-выдохов или сосчитать до 5-10. </w:t>
      </w:r>
    </w:p>
    <w:p w:rsidR="008600E4" w:rsidRDefault="008600E4" w:rsidP="008600E4">
      <w:pPr>
        <w:pStyle w:val="a3"/>
      </w:pPr>
      <w:r>
        <w:t xml:space="preserve"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</w:t>
      </w:r>
      <w:r>
        <w:lastRenderedPageBreak/>
        <w:t xml:space="preserve">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 </w:t>
      </w:r>
    </w:p>
    <w:p w:rsidR="008600E4" w:rsidRDefault="008600E4" w:rsidP="008600E4">
      <w:pPr>
        <w:pStyle w:val="a3"/>
      </w:pPr>
      <w:r>
        <w:t>Ну, вот наше собрание подошло к завершению. Надеюсь, вы понимаете, что наступает сложный период в развитии ребенка. Но в ваших силах помочь правильно пережи</w:t>
      </w:r>
      <w:r w:rsidR="00B722DA">
        <w:t>ть этот период вашим детям.</w:t>
      </w:r>
    </w:p>
    <w:p w:rsidR="00A462AE" w:rsidRDefault="00A462AE"/>
    <w:sectPr w:rsidR="00A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3"/>
    <w:rsid w:val="00535A93"/>
    <w:rsid w:val="0065660A"/>
    <w:rsid w:val="008600E4"/>
    <w:rsid w:val="00A462AE"/>
    <w:rsid w:val="00B722DA"/>
    <w:rsid w:val="00F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</cp:revision>
  <dcterms:created xsi:type="dcterms:W3CDTF">2014-12-28T15:25:00Z</dcterms:created>
  <dcterms:modified xsi:type="dcterms:W3CDTF">2014-12-29T07:37:00Z</dcterms:modified>
</cp:coreProperties>
</file>