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36" w:rsidRDefault="00044036" w:rsidP="000440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Букшенко</w:t>
      </w:r>
      <w:proofErr w:type="spellEnd"/>
      <w:r>
        <w:rPr>
          <w:b/>
          <w:sz w:val="28"/>
          <w:szCs w:val="28"/>
        </w:rPr>
        <w:t xml:space="preserve"> С.В.</w:t>
      </w:r>
    </w:p>
    <w:p w:rsidR="006641B4" w:rsidRDefault="00044036" w:rsidP="00664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математики</w:t>
      </w:r>
      <w:r w:rsidR="006641B4" w:rsidRPr="006641B4">
        <w:rPr>
          <w:b/>
          <w:sz w:val="28"/>
          <w:szCs w:val="28"/>
        </w:rPr>
        <w:t xml:space="preserve"> в 1 классе</w:t>
      </w:r>
    </w:p>
    <w:p w:rsidR="00044036" w:rsidRPr="006641B4" w:rsidRDefault="00044036" w:rsidP="00664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(система </w:t>
      </w:r>
      <w:proofErr w:type="spellStart"/>
      <w:r>
        <w:rPr>
          <w:b/>
          <w:sz w:val="28"/>
          <w:szCs w:val="28"/>
        </w:rPr>
        <w:t>Л.В.Занкова</w:t>
      </w:r>
      <w:proofErr w:type="spellEnd"/>
      <w:r>
        <w:rPr>
          <w:b/>
          <w:sz w:val="28"/>
          <w:szCs w:val="28"/>
        </w:rPr>
        <w:t>)</w:t>
      </w:r>
    </w:p>
    <w:p w:rsidR="002504B4" w:rsidRPr="006641B4" w:rsidRDefault="002504B4" w:rsidP="002504B4">
      <w:pPr>
        <w:rPr>
          <w:i/>
          <w:sz w:val="24"/>
          <w:szCs w:val="24"/>
        </w:rPr>
      </w:pPr>
      <w:r w:rsidRPr="006641B4">
        <w:rPr>
          <w:i/>
          <w:sz w:val="24"/>
          <w:szCs w:val="24"/>
          <w:u w:val="single"/>
        </w:rPr>
        <w:t>Тема</w:t>
      </w:r>
      <w:r w:rsidRPr="006641B4">
        <w:rPr>
          <w:b/>
          <w:i/>
          <w:sz w:val="24"/>
          <w:szCs w:val="24"/>
          <w:u w:val="single"/>
        </w:rPr>
        <w:t>:</w:t>
      </w:r>
      <w:r w:rsidRPr="006641B4">
        <w:rPr>
          <w:b/>
          <w:i/>
          <w:sz w:val="24"/>
          <w:szCs w:val="24"/>
        </w:rPr>
        <w:t xml:space="preserve"> Переместительное свойство </w:t>
      </w:r>
      <w:r w:rsidR="00DA0E1C">
        <w:rPr>
          <w:b/>
          <w:i/>
          <w:sz w:val="24"/>
          <w:szCs w:val="24"/>
        </w:rPr>
        <w:t>сложения</w:t>
      </w:r>
      <w:r w:rsidRPr="006641B4">
        <w:rPr>
          <w:b/>
          <w:i/>
          <w:sz w:val="24"/>
          <w:szCs w:val="24"/>
        </w:rPr>
        <w:t xml:space="preserve"> </w:t>
      </w:r>
    </w:p>
    <w:p w:rsidR="00D81381" w:rsidRPr="006641B4" w:rsidRDefault="00D81381" w:rsidP="00D81381">
      <w:pPr>
        <w:rPr>
          <w:sz w:val="24"/>
          <w:szCs w:val="24"/>
        </w:rPr>
      </w:pPr>
      <w:r w:rsidRPr="006641B4">
        <w:rPr>
          <w:b/>
          <w:i/>
          <w:sz w:val="24"/>
          <w:szCs w:val="24"/>
          <w:u w:val="single"/>
        </w:rPr>
        <w:t>Цель:</w:t>
      </w:r>
      <w:r w:rsidRPr="006641B4">
        <w:rPr>
          <w:sz w:val="24"/>
          <w:szCs w:val="24"/>
        </w:rPr>
        <w:t xml:space="preserve"> - создать условия для знакомства у</w:t>
      </w:r>
      <w:r w:rsidR="00DE60DF" w:rsidRPr="006641B4">
        <w:rPr>
          <w:sz w:val="24"/>
          <w:szCs w:val="24"/>
        </w:rPr>
        <w:t>чащихся с</w:t>
      </w:r>
      <w:r w:rsidRPr="006641B4">
        <w:rPr>
          <w:sz w:val="24"/>
          <w:szCs w:val="24"/>
        </w:rPr>
        <w:t xml:space="preserve"> </w:t>
      </w:r>
      <w:r w:rsidR="00DE60DF" w:rsidRPr="006641B4">
        <w:rPr>
          <w:sz w:val="24"/>
          <w:szCs w:val="24"/>
        </w:rPr>
        <w:t xml:space="preserve"> переместительным свойством</w:t>
      </w:r>
      <w:r w:rsidRPr="006641B4">
        <w:rPr>
          <w:sz w:val="24"/>
          <w:szCs w:val="24"/>
        </w:rPr>
        <w:t xml:space="preserve"> </w:t>
      </w:r>
      <w:r w:rsidR="00DE60DF" w:rsidRPr="006641B4">
        <w:rPr>
          <w:sz w:val="24"/>
          <w:szCs w:val="24"/>
        </w:rPr>
        <w:t>сложения</w:t>
      </w:r>
    </w:p>
    <w:p w:rsidR="00D00911" w:rsidRPr="006641B4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641B4">
        <w:rPr>
          <w:b/>
          <w:bCs/>
          <w:color w:val="000000"/>
          <w:sz w:val="24"/>
          <w:szCs w:val="24"/>
        </w:rPr>
        <w:t xml:space="preserve">Предметные задачи: </w:t>
      </w:r>
      <w:r w:rsidRPr="006641B4">
        <w:rPr>
          <w:color w:val="000000"/>
          <w:sz w:val="24"/>
          <w:szCs w:val="24"/>
        </w:rPr>
        <w:t>Формулирование обобщен</w:t>
      </w:r>
      <w:r w:rsidRPr="006641B4">
        <w:rPr>
          <w:color w:val="000000"/>
          <w:sz w:val="24"/>
          <w:szCs w:val="24"/>
        </w:rPr>
        <w:softHyphen/>
        <w:t>ных выводов (индукция) на основании сравнения част</w:t>
      </w:r>
      <w:r w:rsidRPr="006641B4">
        <w:rPr>
          <w:color w:val="000000"/>
          <w:sz w:val="24"/>
          <w:szCs w:val="24"/>
        </w:rPr>
        <w:softHyphen/>
        <w:t xml:space="preserve">ных случаев. Использование переместительного свойства сложения при прибавлении большего числа к </w:t>
      </w:r>
      <w:proofErr w:type="gramStart"/>
      <w:r w:rsidRPr="006641B4">
        <w:rPr>
          <w:color w:val="000000"/>
          <w:sz w:val="24"/>
          <w:szCs w:val="24"/>
        </w:rPr>
        <w:t>меньшему</w:t>
      </w:r>
      <w:proofErr w:type="gramEnd"/>
      <w:r w:rsidRPr="006641B4">
        <w:rPr>
          <w:color w:val="000000"/>
          <w:sz w:val="24"/>
          <w:szCs w:val="24"/>
        </w:rPr>
        <w:t xml:space="preserve">. </w:t>
      </w:r>
    </w:p>
    <w:p w:rsidR="00DE60DF" w:rsidRDefault="00D81381" w:rsidP="00D8138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81381">
        <w:rPr>
          <w:rFonts w:ascii="Arial" w:hAnsi="Arial"/>
          <w:b/>
          <w:bCs/>
          <w:color w:val="000000"/>
        </w:rPr>
        <w:t>Планируемые</w:t>
      </w:r>
      <w:r w:rsidRPr="00D81381">
        <w:rPr>
          <w:rFonts w:ascii="Arial" w:hAnsi="Arial" w:cs="Arial"/>
          <w:b/>
          <w:bCs/>
          <w:color w:val="000000"/>
        </w:rPr>
        <w:t xml:space="preserve"> </w:t>
      </w:r>
      <w:r w:rsidRPr="00D81381">
        <w:rPr>
          <w:rFonts w:ascii="Arial" w:hAnsi="Arial"/>
          <w:b/>
          <w:bCs/>
          <w:color w:val="000000"/>
        </w:rPr>
        <w:t>результаты</w:t>
      </w:r>
      <w:r w:rsidRPr="00D81381">
        <w:rPr>
          <w:rFonts w:ascii="Arial" w:hAnsi="Arial" w:cs="Arial"/>
          <w:b/>
          <w:bCs/>
          <w:color w:val="000000"/>
        </w:rPr>
        <w:t xml:space="preserve"> (</w:t>
      </w:r>
      <w:r w:rsidRPr="00D81381">
        <w:rPr>
          <w:rFonts w:ascii="Arial" w:hAnsi="Arial"/>
          <w:b/>
          <w:bCs/>
          <w:color w:val="000000"/>
        </w:rPr>
        <w:t>универсальные</w:t>
      </w:r>
      <w:r w:rsidRPr="00D81381">
        <w:rPr>
          <w:rFonts w:ascii="Arial" w:hAnsi="Arial" w:cs="Arial"/>
          <w:b/>
          <w:bCs/>
          <w:color w:val="000000"/>
        </w:rPr>
        <w:t xml:space="preserve"> </w:t>
      </w:r>
      <w:r w:rsidRPr="00D81381">
        <w:rPr>
          <w:rFonts w:ascii="Arial" w:hAnsi="Arial"/>
          <w:b/>
          <w:bCs/>
          <w:color w:val="000000"/>
        </w:rPr>
        <w:t>учебные</w:t>
      </w:r>
      <w:r w:rsidRPr="00D81381">
        <w:rPr>
          <w:rFonts w:ascii="Arial" w:hAnsi="Arial" w:cs="Arial"/>
          <w:b/>
          <w:bCs/>
          <w:color w:val="000000"/>
        </w:rPr>
        <w:t xml:space="preserve"> </w:t>
      </w:r>
      <w:r w:rsidRPr="00D81381">
        <w:rPr>
          <w:rFonts w:ascii="Arial" w:hAnsi="Arial"/>
          <w:b/>
          <w:bCs/>
          <w:color w:val="000000"/>
        </w:rPr>
        <w:t>действия</w:t>
      </w:r>
      <w:r w:rsidRPr="00D81381">
        <w:rPr>
          <w:rFonts w:ascii="Arial" w:hAnsi="Arial" w:cs="Arial"/>
          <w:b/>
          <w:bCs/>
          <w:color w:val="000000"/>
        </w:rPr>
        <w:t xml:space="preserve">) </w:t>
      </w:r>
    </w:p>
    <w:p w:rsidR="00D81381" w:rsidRPr="00D81381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  <w:b/>
        </w:rPr>
      </w:pPr>
      <w:r w:rsidRPr="00D81381">
        <w:rPr>
          <w:rFonts w:ascii="Arial" w:hAnsi="Arial"/>
          <w:b/>
          <w:i/>
          <w:iCs/>
          <w:color w:val="000000"/>
        </w:rPr>
        <w:t>Личностные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универсальные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учебные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действия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 проявлять   положительное   отношение к школе и учебной деятельности, в част</w:t>
      </w:r>
      <w:r w:rsidRPr="006641B4">
        <w:rPr>
          <w:color w:val="000000"/>
        </w:rPr>
        <w:softHyphen/>
        <w:t>ности, к изучению математики;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проявлять интерес к учебному материалу;</w:t>
      </w:r>
    </w:p>
    <w:p w:rsidR="00D81381" w:rsidRPr="00D81381" w:rsidRDefault="00D81381" w:rsidP="00D8138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rFonts w:ascii="Arial" w:hAnsi="Arial"/>
          <w:b/>
          <w:i/>
          <w:iCs/>
          <w:color w:val="000000"/>
        </w:rPr>
        <w:t>Регулятивные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универсальные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учебные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действия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i/>
          <w:iCs/>
          <w:color w:val="000000"/>
        </w:rPr>
        <w:t>- осуществлять оценку работ и ответов од</w:t>
      </w:r>
      <w:r w:rsidRPr="006641B4">
        <w:rPr>
          <w:i/>
          <w:iCs/>
          <w:color w:val="000000"/>
        </w:rPr>
        <w:softHyphen/>
        <w:t>ноклассников на основе заданных критериев успешности учебной деятельности.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принимать и сохранять учебную задачу, соответствующую этапу обучения;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понимать выделенные учителем ориенти</w:t>
      </w:r>
      <w:r w:rsidRPr="006641B4">
        <w:rPr>
          <w:color w:val="000000"/>
        </w:rPr>
        <w:softHyphen/>
        <w:t>ры действия в учебном материале;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оценивать результат своих действий,</w:t>
      </w:r>
      <w:r w:rsidR="00D00911" w:rsidRPr="006641B4">
        <w:rPr>
          <w:rFonts w:ascii="Arial" w:hAnsi="Arial"/>
        </w:rPr>
        <w:t xml:space="preserve"> </w:t>
      </w:r>
      <w:r w:rsidRPr="006641B4">
        <w:rPr>
          <w:color w:val="000000"/>
        </w:rPr>
        <w:t>вносить соответствующие коррективы;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 выполнять   учебные   действия   в   устной и письменной речи;</w:t>
      </w:r>
    </w:p>
    <w:p w:rsidR="00D81381" w:rsidRPr="00D81381" w:rsidRDefault="00D81381" w:rsidP="00D8138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rFonts w:ascii="Arial" w:hAnsi="Arial"/>
          <w:b/>
          <w:i/>
          <w:iCs/>
          <w:color w:val="000000"/>
        </w:rPr>
        <w:t>Познавательные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универсальные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учебные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действия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строить небольшие математические сооб</w:t>
      </w:r>
      <w:r w:rsidRPr="006641B4">
        <w:rPr>
          <w:color w:val="000000"/>
        </w:rPr>
        <w:softHyphen/>
        <w:t>щения   в   устной   и   письменной   форме (2-3 предложения);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proofErr w:type="gramStart"/>
      <w:r w:rsidRPr="006641B4">
        <w:rPr>
          <w:color w:val="000000"/>
        </w:rPr>
        <w:t>-   проводить   сравнение   (последователь</w:t>
      </w:r>
      <w:r w:rsidRPr="006641B4">
        <w:rPr>
          <w:color w:val="000000"/>
        </w:rPr>
        <w:softHyphen/>
        <w:t>но  по   2-3  основаниям,   наглядное  и  по</w:t>
      </w:r>
      <w:proofErr w:type="gramEnd"/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представлению;   сопоставление   и   противо</w:t>
      </w:r>
      <w:r w:rsidRPr="006641B4">
        <w:rPr>
          <w:color w:val="000000"/>
        </w:rPr>
        <w:softHyphen/>
        <w:t>поставление);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  под  руководством  учителя  осуществлять действие подведения под понятие (для изучен</w:t>
      </w:r>
      <w:r w:rsidRPr="006641B4">
        <w:rPr>
          <w:color w:val="000000"/>
        </w:rPr>
        <w:softHyphen/>
        <w:t>ных математических понятий);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 xml:space="preserve">-  </w:t>
      </w:r>
      <w:r w:rsidRPr="006641B4">
        <w:rPr>
          <w:i/>
          <w:iCs/>
          <w:color w:val="000000"/>
        </w:rPr>
        <w:t>давать характеристики изучаемым мате</w:t>
      </w:r>
      <w:r w:rsidRPr="006641B4">
        <w:rPr>
          <w:i/>
          <w:iCs/>
          <w:color w:val="000000"/>
        </w:rPr>
        <w:softHyphen/>
        <w:t>матическим объектам на основе их анализа.</w:t>
      </w:r>
    </w:p>
    <w:p w:rsidR="00D81381" w:rsidRPr="00D81381" w:rsidRDefault="00D81381" w:rsidP="00D8138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rFonts w:ascii="Arial" w:hAnsi="Arial"/>
          <w:b/>
          <w:i/>
          <w:iCs/>
          <w:color w:val="000000"/>
        </w:rPr>
        <w:t>Коммуникативные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универсальные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учебные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действия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 принимать   участие   в   работе   парами;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t>-  использовать простые речевые средства;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 w:rsidRPr="006641B4">
        <w:rPr>
          <w:color w:val="000000"/>
        </w:rPr>
        <w:lastRenderedPageBreak/>
        <w:t>-  понимать задаваемые вопросы;</w:t>
      </w:r>
    </w:p>
    <w:p w:rsidR="00D81381" w:rsidRPr="006641B4" w:rsidRDefault="00D81381" w:rsidP="006641B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i/>
          <w:iCs/>
          <w:color w:val="000000"/>
        </w:rPr>
      </w:pPr>
      <w:r w:rsidRPr="006641B4">
        <w:rPr>
          <w:color w:val="000000"/>
        </w:rPr>
        <w:t xml:space="preserve">-  </w:t>
      </w:r>
      <w:r w:rsidRPr="006641B4">
        <w:rPr>
          <w:i/>
          <w:iCs/>
          <w:color w:val="000000"/>
        </w:rPr>
        <w:t>строить понятные для партнера высказы</w:t>
      </w:r>
      <w:r w:rsidRPr="006641B4">
        <w:rPr>
          <w:i/>
          <w:iCs/>
          <w:color w:val="000000"/>
        </w:rPr>
        <w:softHyphen/>
        <w:t>вания.</w:t>
      </w:r>
    </w:p>
    <w:p w:rsidR="00D00911" w:rsidRPr="000F7117" w:rsidRDefault="00D00911" w:rsidP="00D00911">
      <w:pPr>
        <w:ind w:left="3420" w:hanging="3420"/>
      </w:pPr>
      <w:r w:rsidRPr="000F7117">
        <w:rPr>
          <w:i/>
          <w:u w:val="single"/>
        </w:rPr>
        <w:t>Оборудование для учителя:</w:t>
      </w:r>
      <w:r>
        <w:rPr>
          <w:i/>
        </w:rPr>
        <w:tab/>
      </w:r>
      <w:r>
        <w:t xml:space="preserve">компьютер, </w:t>
      </w:r>
      <w:r w:rsidRPr="000F7117">
        <w:t>индивидуальные карточки</w:t>
      </w:r>
      <w:r>
        <w:t>.</w:t>
      </w:r>
    </w:p>
    <w:p w:rsidR="00D00911" w:rsidRDefault="00D00911" w:rsidP="00D00911">
      <w:pPr>
        <w:ind w:left="3420" w:hanging="3420"/>
      </w:pPr>
      <w:proofErr w:type="gramStart"/>
      <w:r w:rsidRPr="000F7117">
        <w:rPr>
          <w:i/>
          <w:u w:val="single"/>
        </w:rPr>
        <w:t xml:space="preserve">Оборудование для учащихся: </w:t>
      </w:r>
      <w:r>
        <w:rPr>
          <w:i/>
        </w:rPr>
        <w:tab/>
      </w:r>
      <w:r w:rsidRPr="000F7117">
        <w:t xml:space="preserve">учебник, тетрадь, цифровой «веер», </w:t>
      </w:r>
      <w:r>
        <w:t xml:space="preserve">«личики» настроения, </w:t>
      </w:r>
      <w:r w:rsidRPr="000F7117">
        <w:t>письменные принадлежности.</w:t>
      </w:r>
      <w:proofErr w:type="gramEnd"/>
    </w:p>
    <w:p w:rsidR="00D00911" w:rsidRPr="008C2B16" w:rsidRDefault="00D00911" w:rsidP="00D00911">
      <w:pPr>
        <w:autoSpaceDE w:val="0"/>
        <w:autoSpaceDN w:val="0"/>
        <w:adjustRightInd w:val="0"/>
        <w:spacing w:before="120" w:after="120" w:line="24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8C2B16"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D00911" w:rsidRPr="008C2B16" w:rsidRDefault="00D00911" w:rsidP="00D00911">
      <w:pPr>
        <w:autoSpaceDE w:val="0"/>
        <w:autoSpaceDN w:val="0"/>
        <w:adjustRightInd w:val="0"/>
        <w:spacing w:after="60" w:line="24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B16">
        <w:rPr>
          <w:rFonts w:ascii="Times New Roman" w:hAnsi="Times New Roman" w:cs="Times New Roman"/>
          <w:b/>
          <w:bCs/>
          <w:sz w:val="24"/>
          <w:szCs w:val="24"/>
        </w:rPr>
        <w:t>I. Стадия вызова.</w:t>
      </w:r>
    </w:p>
    <w:p w:rsidR="00D81381" w:rsidRDefault="00D00911" w:rsidP="00D009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Мы веселые, мы  дружные</w:t>
      </w:r>
    </w:p>
    <w:p w:rsidR="00D00911" w:rsidRDefault="00D00911" w:rsidP="00D009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Мы внимательные, мы старательные</w:t>
      </w:r>
    </w:p>
    <w:p w:rsidR="00D00911" w:rsidRDefault="00D00911" w:rsidP="00D009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 первом классе учимся</w:t>
      </w:r>
    </w:p>
    <w:p w:rsidR="00D00911" w:rsidRPr="00D00911" w:rsidRDefault="00D00911" w:rsidP="00D0091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Все у нас получится</w:t>
      </w:r>
    </w:p>
    <w:p w:rsidR="00104502" w:rsidRPr="00404EEE" w:rsidRDefault="00D00911" w:rsidP="006E0E18">
      <w:pPr>
        <w:pStyle w:val="a6"/>
      </w:pPr>
      <w:r>
        <w:t xml:space="preserve">- Ребята, вы любите путешествовать? А с кем интересно путешествовать? А хотите, чтобы мы вместе отправились путешествовать? </w:t>
      </w:r>
    </w:p>
    <w:p w:rsidR="00544611" w:rsidRDefault="00544611" w:rsidP="006E0E18">
      <w:pPr>
        <w:rPr>
          <w:rFonts w:ascii="Times New Roman" w:hAnsi="Times New Roman" w:cs="Times New Roman"/>
          <w:sz w:val="24"/>
          <w:szCs w:val="24"/>
        </w:rPr>
      </w:pPr>
      <w:r w:rsidRPr="00404EEE">
        <w:rPr>
          <w:rFonts w:ascii="Times New Roman" w:hAnsi="Times New Roman" w:cs="Times New Roman"/>
          <w:sz w:val="24"/>
          <w:szCs w:val="24"/>
        </w:rPr>
        <w:t>- Помогут нам в пути ваши знания, смекалка, юмор. Нужно работать дружно, уметь слушать друг друга, выбирать правильный ответ.</w:t>
      </w:r>
    </w:p>
    <w:p w:rsidR="00B55A3B" w:rsidRDefault="00B55A3B" w:rsidP="006E0E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Отгадайте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каком виде транспорта мы с вами отправимся в путь?</w:t>
      </w:r>
    </w:p>
    <w:p w:rsidR="00B55A3B" w:rsidRDefault="00B55A3B" w:rsidP="006E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Машут вслед листвою кроны,</w:t>
      </w:r>
    </w:p>
    <w:p w:rsidR="00B55A3B" w:rsidRDefault="00B55A3B" w:rsidP="006E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 бегут вагоны</w:t>
      </w:r>
    </w:p>
    <w:p w:rsidR="00B55A3B" w:rsidRDefault="00B55A3B" w:rsidP="006E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под стук колес</w:t>
      </w:r>
    </w:p>
    <w:p w:rsidR="00B55A3B" w:rsidRDefault="00B55A3B" w:rsidP="006E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 по рельсам….. (паровоз)</w:t>
      </w:r>
    </w:p>
    <w:p w:rsidR="00FA588B" w:rsidRPr="00404EEE" w:rsidRDefault="00B55A3B" w:rsidP="006E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6867">
        <w:rPr>
          <w:rFonts w:ascii="Times New Roman" w:hAnsi="Times New Roman" w:cs="Times New Roman"/>
          <w:sz w:val="24"/>
          <w:szCs w:val="24"/>
        </w:rPr>
        <w:t>тправимся мы в путешествие на волшебном паровозике.</w:t>
      </w:r>
    </w:p>
    <w:p w:rsidR="00104502" w:rsidRDefault="00104502" w:rsidP="00104502">
      <w:pPr>
        <w:pStyle w:val="a6"/>
      </w:pPr>
      <w:r w:rsidRPr="00404EEE">
        <w:t>Но прежде, чем отправимся в путь, надо узнать, кого мы  можем с нами взять в путешествие?  Что для этого надо сделать?</w:t>
      </w:r>
    </w:p>
    <w:p w:rsidR="002504B4" w:rsidRDefault="00446867" w:rsidP="00446867">
      <w:pPr>
        <w:pStyle w:val="a6"/>
        <w:numPr>
          <w:ilvl w:val="0"/>
          <w:numId w:val="7"/>
        </w:numPr>
      </w:pPr>
      <w:r>
        <w:t>Состав числа 5 и 4</w:t>
      </w:r>
    </w:p>
    <w:p w:rsidR="008A5D5D" w:rsidRPr="00404EEE" w:rsidRDefault="00B55A3B" w:rsidP="00B55A3B">
      <w:pPr>
        <w:pStyle w:val="a6"/>
        <w:ind w:firstLine="360"/>
      </w:pPr>
      <w:r w:rsidRPr="00404EEE">
        <w:t xml:space="preserve">Ребята, сегодня мы с вами отправимся в путешествие за математическими знаниями. </w:t>
      </w:r>
      <w:r w:rsidR="008A5D5D" w:rsidRPr="00404EEE">
        <w:t>У царицы математики есть помощники, без которых она не может ничего сделать. Отгадайте, о ком идёт речь.</w:t>
      </w:r>
    </w:p>
    <w:p w:rsidR="008A5D5D" w:rsidRPr="00B55A3B" w:rsidRDefault="008A5D5D" w:rsidP="008A5D5D">
      <w:pPr>
        <w:pStyle w:val="a3"/>
        <w:ind w:left="0" w:firstLine="9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4EE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</w:t>
      </w:r>
      <w:r w:rsidRPr="00B55A3B">
        <w:rPr>
          <w:rFonts w:ascii="Times New Roman" w:hAnsi="Times New Roman" w:cs="Times New Roman"/>
          <w:i/>
          <w:sz w:val="24"/>
          <w:szCs w:val="24"/>
        </w:rPr>
        <w:t>На листочке, на страничке –</w:t>
      </w:r>
    </w:p>
    <w:p w:rsidR="008A5D5D" w:rsidRPr="00B55A3B" w:rsidRDefault="008A5D5D" w:rsidP="008A5D5D">
      <w:pPr>
        <w:pStyle w:val="a3"/>
        <w:ind w:left="0" w:firstLine="9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5A3B">
        <w:rPr>
          <w:rFonts w:ascii="Times New Roman" w:hAnsi="Times New Roman" w:cs="Times New Roman"/>
          <w:i/>
          <w:sz w:val="24"/>
          <w:szCs w:val="24"/>
        </w:rPr>
        <w:t xml:space="preserve">          Проживают в умной книжке</w:t>
      </w:r>
    </w:p>
    <w:p w:rsidR="008A5D5D" w:rsidRPr="00B55A3B" w:rsidRDefault="008A5D5D" w:rsidP="008A5D5D">
      <w:pPr>
        <w:pStyle w:val="a3"/>
        <w:ind w:left="0" w:firstLine="9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5A3B">
        <w:rPr>
          <w:rFonts w:ascii="Times New Roman" w:hAnsi="Times New Roman" w:cs="Times New Roman"/>
          <w:i/>
          <w:sz w:val="24"/>
          <w:szCs w:val="24"/>
        </w:rPr>
        <w:t>Хитроумные братишки</w:t>
      </w:r>
    </w:p>
    <w:p w:rsidR="008A5D5D" w:rsidRPr="00B55A3B" w:rsidRDefault="008A5D5D" w:rsidP="008A5D5D">
      <w:pPr>
        <w:pStyle w:val="a3"/>
        <w:ind w:left="0" w:firstLine="9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5A3B">
        <w:rPr>
          <w:rFonts w:ascii="Times New Roman" w:hAnsi="Times New Roman" w:cs="Times New Roman"/>
          <w:i/>
          <w:sz w:val="24"/>
          <w:szCs w:val="24"/>
        </w:rPr>
        <w:t xml:space="preserve">  Десять их, но братья эти</w:t>
      </w:r>
    </w:p>
    <w:p w:rsidR="008A5D5D" w:rsidRPr="00404EEE" w:rsidRDefault="008A5D5D" w:rsidP="008A5D5D">
      <w:pPr>
        <w:pStyle w:val="a3"/>
        <w:ind w:left="0" w:firstLine="927"/>
        <w:jc w:val="center"/>
        <w:rPr>
          <w:rFonts w:ascii="Times New Roman" w:hAnsi="Times New Roman" w:cs="Times New Roman"/>
          <w:sz w:val="24"/>
          <w:szCs w:val="24"/>
        </w:rPr>
      </w:pPr>
      <w:r w:rsidRPr="00B55A3B">
        <w:rPr>
          <w:rFonts w:ascii="Times New Roman" w:hAnsi="Times New Roman" w:cs="Times New Roman"/>
          <w:i/>
          <w:sz w:val="24"/>
          <w:szCs w:val="24"/>
        </w:rPr>
        <w:t xml:space="preserve">                   Сосчитают всё на свете.</w:t>
      </w:r>
      <w:r w:rsidRPr="00404EE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</w:t>
      </w:r>
      <w:r w:rsidRPr="00404EEE">
        <w:rPr>
          <w:rFonts w:ascii="Times New Roman" w:hAnsi="Times New Roman" w:cs="Times New Roman"/>
          <w:sz w:val="24"/>
          <w:szCs w:val="24"/>
        </w:rPr>
        <w:t xml:space="preserve"> (Цифры)</w:t>
      </w:r>
    </w:p>
    <w:p w:rsidR="00446867" w:rsidRDefault="00544611" w:rsidP="00446867">
      <w:pPr>
        <w:rPr>
          <w:rFonts w:ascii="Times New Roman" w:hAnsi="Times New Roman" w:cs="Times New Roman"/>
          <w:b/>
          <w:sz w:val="24"/>
          <w:szCs w:val="24"/>
        </w:rPr>
      </w:pPr>
      <w:r w:rsidRPr="006E0E18">
        <w:rPr>
          <w:rFonts w:ascii="Times New Roman" w:hAnsi="Times New Roman" w:cs="Times New Roman"/>
          <w:sz w:val="24"/>
          <w:szCs w:val="24"/>
        </w:rPr>
        <w:t>-Поработаем с числовыми веерками.</w:t>
      </w:r>
      <w:r w:rsidR="00446867" w:rsidRPr="00446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867" w:rsidRPr="00404EEE" w:rsidRDefault="00446867" w:rsidP="0044686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04EEE">
        <w:rPr>
          <w:rFonts w:ascii="Times New Roman" w:hAnsi="Times New Roman" w:cs="Times New Roman"/>
          <w:b/>
          <w:sz w:val="24"/>
          <w:szCs w:val="24"/>
        </w:rPr>
        <w:lastRenderedPageBreak/>
        <w:t>Первая станция ««Веселый счет</w:t>
      </w:r>
      <w:r w:rsidRPr="00404EE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44611" w:rsidRPr="00404EEE" w:rsidRDefault="00446867" w:rsidP="005446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4611" w:rsidRPr="00404EEE">
        <w:rPr>
          <w:rFonts w:ascii="Times New Roman" w:hAnsi="Times New Roman" w:cs="Times New Roman"/>
          <w:b/>
          <w:bCs/>
          <w:sz w:val="24"/>
          <w:szCs w:val="24"/>
        </w:rPr>
        <w:t>. Помогите Мурке в счете</w:t>
      </w:r>
    </w:p>
    <w:p w:rsidR="00DD4BD1" w:rsidRPr="00404EEE" w:rsidRDefault="00446867" w:rsidP="00DD4BD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44611" w:rsidRPr="00404EEE">
        <w:rPr>
          <w:rFonts w:ascii="Times New Roman" w:hAnsi="Times New Roman" w:cs="Times New Roman"/>
          <w:b/>
          <w:bCs/>
          <w:sz w:val="24"/>
          <w:szCs w:val="24"/>
        </w:rPr>
        <w:t>. Задачи в стихах</w:t>
      </w:r>
      <w:r w:rsidR="00DD4BD1" w:rsidRPr="00404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B3E">
        <w:rPr>
          <w:rFonts w:ascii="Times New Roman" w:hAnsi="Times New Roman" w:cs="Times New Roman"/>
          <w:b/>
          <w:bCs/>
          <w:sz w:val="24"/>
          <w:szCs w:val="24"/>
        </w:rPr>
        <w:t>(2шт)</w:t>
      </w:r>
    </w:p>
    <w:p w:rsidR="006E0E18" w:rsidRPr="006E0E18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Утка морковку в корзине несла,</w:t>
      </w:r>
    </w:p>
    <w:p w:rsidR="006E0E18" w:rsidRPr="006E0E18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Этой покупкой довольна была.</w:t>
      </w:r>
    </w:p>
    <w:p w:rsidR="006E0E18" w:rsidRPr="006E0E18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Если морковку ещё ей купить,</w:t>
      </w:r>
    </w:p>
    <w:p w:rsidR="006E0E18" w:rsidRPr="006E0E18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Сколько их будет?</w:t>
      </w:r>
    </w:p>
    <w:p w:rsidR="006E0E18" w:rsidRPr="007C578D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Ты можешь сложить?</w:t>
      </w:r>
      <w:r w:rsidRPr="007C578D">
        <w:rPr>
          <w:rFonts w:ascii="Times New Roman" w:eastAsia="Calibri" w:hAnsi="Times New Roman" w:cs="Times New Roman"/>
          <w:sz w:val="24"/>
          <w:szCs w:val="24"/>
        </w:rPr>
        <w:t xml:space="preserve"> (1+1=2)</w:t>
      </w:r>
    </w:p>
    <w:p w:rsidR="006E0E18" w:rsidRPr="007C578D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E0E18" w:rsidRPr="006E0E18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Ёжик по лесу шёл, на обед грибы нашёл:</w:t>
      </w:r>
    </w:p>
    <w:p w:rsidR="006E0E18" w:rsidRPr="006E0E18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Два – под берёзой,</w:t>
      </w:r>
    </w:p>
    <w:p w:rsidR="006E0E18" w:rsidRPr="006E0E18" w:rsidRDefault="00446867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Три </w:t>
      </w:r>
      <w:r w:rsidR="006E0E18" w:rsidRPr="006E0E18">
        <w:rPr>
          <w:rFonts w:ascii="Times New Roman" w:eastAsia="Calibri" w:hAnsi="Times New Roman" w:cs="Times New Roman"/>
          <w:sz w:val="24"/>
          <w:szCs w:val="24"/>
        </w:rPr>
        <w:t>– у осины.</w:t>
      </w:r>
    </w:p>
    <w:p w:rsidR="006E0E18" w:rsidRPr="006E0E18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Сколько их будет</w:t>
      </w:r>
    </w:p>
    <w:p w:rsidR="006E0E18" w:rsidRPr="006E0E18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В плетёной корзине? (2+3=5)</w:t>
      </w:r>
    </w:p>
    <w:p w:rsidR="006E0E18" w:rsidRPr="006E0E18" w:rsidRDefault="006E0E18" w:rsidP="006E0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55A3B" w:rsidRDefault="006E0E18" w:rsidP="006E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4611" w:rsidRPr="00404EEE">
        <w:rPr>
          <w:rFonts w:ascii="Times New Roman" w:hAnsi="Times New Roman" w:cs="Times New Roman"/>
          <w:b/>
          <w:bCs/>
          <w:sz w:val="24"/>
          <w:szCs w:val="24"/>
        </w:rPr>
        <w:t>. Логическая задача</w:t>
      </w:r>
    </w:p>
    <w:p w:rsidR="00B55A3B" w:rsidRPr="00B55A3B" w:rsidRDefault="00B55A3B" w:rsidP="00B55A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A3B">
        <w:rPr>
          <w:rFonts w:ascii="Times New Roman" w:hAnsi="Times New Roman" w:cs="Times New Roman"/>
          <w:bCs/>
          <w:sz w:val="24"/>
          <w:szCs w:val="24"/>
        </w:rPr>
        <w:t xml:space="preserve">Пчела летит выше, чем муха. </w:t>
      </w:r>
    </w:p>
    <w:p w:rsidR="00B55A3B" w:rsidRPr="00B55A3B" w:rsidRDefault="00B55A3B" w:rsidP="00B55A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A3B">
        <w:rPr>
          <w:rFonts w:ascii="Times New Roman" w:hAnsi="Times New Roman" w:cs="Times New Roman"/>
          <w:bCs/>
          <w:sz w:val="24"/>
          <w:szCs w:val="24"/>
        </w:rPr>
        <w:t>Муха летит выше, чем оса.</w:t>
      </w:r>
    </w:p>
    <w:p w:rsidR="00B55A3B" w:rsidRPr="00B55A3B" w:rsidRDefault="00B55A3B" w:rsidP="00B55A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A3B">
        <w:rPr>
          <w:rFonts w:ascii="Times New Roman" w:hAnsi="Times New Roman" w:cs="Times New Roman"/>
          <w:bCs/>
          <w:sz w:val="24"/>
          <w:szCs w:val="24"/>
        </w:rPr>
        <w:t>Кто летит ниже всех?</w:t>
      </w:r>
    </w:p>
    <w:p w:rsidR="00B55A3B" w:rsidRPr="00B55A3B" w:rsidRDefault="00F347A3" w:rsidP="00F347A3">
      <w:pPr>
        <w:spacing w:before="100" w:beforeAutospacing="1" w:after="100" w:afterAutospacing="1" w:line="240" w:lineRule="auto"/>
        <w:ind w:firstLine="708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55A3B" w:rsidRPr="00B55A3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57578">
        <w:rPr>
          <w:rFonts w:ascii="Times New Roman" w:hAnsi="Times New Roman" w:cs="Times New Roman"/>
          <w:bCs/>
          <w:sz w:val="24"/>
          <w:szCs w:val="24"/>
        </w:rPr>
        <w:t xml:space="preserve">этой станции вы все преодолели. Молодцы! И вы получаете </w:t>
      </w:r>
      <w:r w:rsidR="002841EF">
        <w:rPr>
          <w:rFonts w:ascii="Times New Roman" w:hAnsi="Times New Roman" w:cs="Times New Roman"/>
          <w:bCs/>
          <w:sz w:val="24"/>
          <w:szCs w:val="24"/>
        </w:rPr>
        <w:t xml:space="preserve">конверт с  пословицами, который сможете </w:t>
      </w:r>
      <w:proofErr w:type="gramStart"/>
      <w:r w:rsidR="002841EF">
        <w:rPr>
          <w:rFonts w:ascii="Times New Roman" w:hAnsi="Times New Roman" w:cs="Times New Roman"/>
          <w:bCs/>
          <w:sz w:val="24"/>
          <w:szCs w:val="24"/>
        </w:rPr>
        <w:t>открыть</w:t>
      </w:r>
      <w:proofErr w:type="gramEnd"/>
      <w:r w:rsidR="0028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1EF">
        <w:rPr>
          <w:rFonts w:ascii="Times New Roman" w:hAnsi="Times New Roman" w:cs="Times New Roman"/>
          <w:bCs/>
          <w:sz w:val="24"/>
          <w:szCs w:val="24"/>
        </w:rPr>
        <w:t xml:space="preserve">когда успешно все вместе </w:t>
      </w:r>
      <w:r>
        <w:rPr>
          <w:rFonts w:ascii="Times New Roman" w:hAnsi="Times New Roman" w:cs="Times New Roman"/>
          <w:bCs/>
          <w:sz w:val="24"/>
          <w:szCs w:val="24"/>
        </w:rPr>
        <w:t>преодолеете</w:t>
      </w:r>
      <w:r w:rsidR="002841EF">
        <w:rPr>
          <w:rFonts w:ascii="Times New Roman" w:hAnsi="Times New Roman" w:cs="Times New Roman"/>
          <w:bCs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 w:rsidR="002841EF">
        <w:rPr>
          <w:rFonts w:ascii="Times New Roman" w:hAnsi="Times New Roman" w:cs="Times New Roman"/>
          <w:bCs/>
          <w:sz w:val="24"/>
          <w:szCs w:val="24"/>
        </w:rPr>
        <w:t>на станциях</w:t>
      </w:r>
      <w:r w:rsidR="0035757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504B4" w:rsidRPr="00404EEE" w:rsidRDefault="002504B4" w:rsidP="00357578">
      <w:pPr>
        <w:jc w:val="both"/>
        <w:rPr>
          <w:rFonts w:ascii="Times New Roman" w:hAnsi="Times New Roman" w:cs="Times New Roman"/>
          <w:sz w:val="24"/>
          <w:szCs w:val="24"/>
        </w:rPr>
      </w:pPr>
      <w:r w:rsidRPr="00404EEE">
        <w:rPr>
          <w:rFonts w:ascii="Times New Roman" w:hAnsi="Times New Roman" w:cs="Times New Roman"/>
          <w:b/>
          <w:bCs/>
          <w:sz w:val="24"/>
          <w:szCs w:val="24"/>
        </w:rPr>
        <w:t>Изучение нового.</w:t>
      </w:r>
    </w:p>
    <w:p w:rsidR="002504B4" w:rsidRPr="00404EEE" w:rsidRDefault="002504B4" w:rsidP="002504B4">
      <w:pPr>
        <w:pStyle w:val="a6"/>
      </w:pPr>
      <w:r w:rsidRPr="00404EEE">
        <w:rPr>
          <w:b/>
          <w:bCs/>
        </w:rPr>
        <w:t>1. Постановка проблемы.</w:t>
      </w:r>
    </w:p>
    <w:p w:rsidR="002504B4" w:rsidRPr="00404EEE" w:rsidRDefault="002504B4" w:rsidP="002504B4">
      <w:pPr>
        <w:pStyle w:val="a6"/>
      </w:pPr>
      <w:r w:rsidRPr="00404EEE">
        <w:t xml:space="preserve">- </w:t>
      </w:r>
      <w:r w:rsidR="00544611" w:rsidRPr="005D655E">
        <w:rPr>
          <w:b/>
        </w:rPr>
        <w:t>Следующая станция «</w:t>
      </w:r>
      <w:r w:rsidR="00357578" w:rsidRPr="005D655E">
        <w:rPr>
          <w:b/>
        </w:rPr>
        <w:t>Открытие</w:t>
      </w:r>
      <w:r w:rsidR="00544611" w:rsidRPr="005D655E">
        <w:rPr>
          <w:b/>
        </w:rPr>
        <w:t>»</w:t>
      </w:r>
      <w:r w:rsidR="00357578" w:rsidRPr="005D655E">
        <w:rPr>
          <w:b/>
        </w:rPr>
        <w:t>.</w:t>
      </w:r>
      <w:r w:rsidR="00357578">
        <w:t xml:space="preserve"> Сейчас </w:t>
      </w:r>
      <w:r w:rsidRPr="00404EEE">
        <w:t xml:space="preserve"> нам предстоит открыть один </w:t>
      </w:r>
      <w:proofErr w:type="gramStart"/>
      <w:r w:rsidRPr="00404EEE">
        <w:t>очень нужный</w:t>
      </w:r>
      <w:proofErr w:type="gramEnd"/>
      <w:r w:rsidRPr="00404EEE">
        <w:t xml:space="preserve"> математический закон. Вы готовы к его открытию? </w:t>
      </w:r>
    </w:p>
    <w:p w:rsidR="002504B4" w:rsidRDefault="002504B4" w:rsidP="00450496">
      <w:pPr>
        <w:pStyle w:val="a6"/>
        <w:numPr>
          <w:ilvl w:val="0"/>
          <w:numId w:val="2"/>
        </w:numPr>
        <w:rPr>
          <w:b/>
          <w:bCs/>
        </w:rPr>
      </w:pPr>
      <w:r w:rsidRPr="00404EEE">
        <w:rPr>
          <w:b/>
          <w:bCs/>
        </w:rPr>
        <w:t>Знакомство с законом.</w:t>
      </w:r>
    </w:p>
    <w:p w:rsidR="00357578" w:rsidRDefault="00B901A2" w:rsidP="00450496">
      <w:pPr>
        <w:pStyle w:val="a6"/>
        <w:ind w:left="360"/>
        <w:rPr>
          <w:bCs/>
        </w:rPr>
      </w:pPr>
      <w:r>
        <w:rPr>
          <w:bCs/>
        </w:rPr>
        <w:t xml:space="preserve">- </w:t>
      </w:r>
      <w:r w:rsidR="00357578">
        <w:rPr>
          <w:bCs/>
        </w:rPr>
        <w:t xml:space="preserve">Давайте откроем тетради и запишите число  17 января. И цифры по образцу. </w:t>
      </w:r>
    </w:p>
    <w:p w:rsidR="00450496" w:rsidRDefault="00B901A2" w:rsidP="00450496">
      <w:pPr>
        <w:pStyle w:val="a6"/>
        <w:ind w:left="360"/>
        <w:rPr>
          <w:bCs/>
        </w:rPr>
      </w:pPr>
      <w:r>
        <w:rPr>
          <w:bCs/>
        </w:rPr>
        <w:t xml:space="preserve">- </w:t>
      </w:r>
      <w:r w:rsidR="00357578">
        <w:rPr>
          <w:bCs/>
        </w:rPr>
        <w:t>Откройте учебник на с. 9. №18</w:t>
      </w:r>
      <w:proofErr w:type="gramStart"/>
      <w:r w:rsidR="00357578">
        <w:rPr>
          <w:bCs/>
        </w:rPr>
        <w:t xml:space="preserve">  П</w:t>
      </w:r>
      <w:proofErr w:type="gramEnd"/>
      <w:r w:rsidR="00357578">
        <w:rPr>
          <w:bCs/>
        </w:rPr>
        <w:t xml:space="preserve">редлагаю вам работать по рядам 1ряд первый рисунок, 2 ряд – средний, 3 ряд последний рисунок. Прочитайте задание. </w:t>
      </w:r>
      <w:r w:rsidR="00450496" w:rsidRPr="00450496">
        <w:rPr>
          <w:bCs/>
        </w:rPr>
        <w:t>Сколько плодов на каждой ветке? Сколько плодов на каждом дереве? Составьте суммы и найдите их значения. Можно ли составить другие суммы, которые помогут найти количество плодов на каждом дереве? Составьте их</w:t>
      </w:r>
      <w:r w:rsidR="00BC552F">
        <w:rPr>
          <w:bCs/>
        </w:rPr>
        <w:t>.</w:t>
      </w:r>
    </w:p>
    <w:p w:rsidR="005D655E" w:rsidRPr="00450496" w:rsidRDefault="005D655E" w:rsidP="005D655E">
      <w:pPr>
        <w:pStyle w:val="a6"/>
        <w:ind w:left="360"/>
        <w:rPr>
          <w:bCs/>
        </w:rPr>
      </w:pPr>
      <w:r>
        <w:rPr>
          <w:bCs/>
        </w:rPr>
        <w:t>С.9 №19</w:t>
      </w:r>
    </w:p>
    <w:p w:rsidR="005D655E" w:rsidRPr="005D655E" w:rsidRDefault="005D655E" w:rsidP="005D655E">
      <w:pPr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</w:rPr>
      </w:pPr>
      <w:r w:rsidRPr="00404EEE">
        <w:rPr>
          <w:rFonts w:ascii="Times New Roman" w:hAnsi="Times New Roman" w:cs="Times New Roman"/>
          <w:sz w:val="24"/>
          <w:szCs w:val="24"/>
        </w:rPr>
        <w:t>Посмотрите на полученные столбики равенств. Что же общего в записях каждой пары равенств?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55E">
        <w:rPr>
          <w:i/>
          <w:iCs/>
        </w:rPr>
        <w:t xml:space="preserve">(суммы, слагаемые, верные равенства) </w:t>
      </w:r>
    </w:p>
    <w:p w:rsidR="005D655E" w:rsidRPr="00404EEE" w:rsidRDefault="005D655E" w:rsidP="005D655E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404EEE">
        <w:rPr>
          <w:rFonts w:ascii="Times New Roman" w:hAnsi="Times New Roman" w:cs="Times New Roman"/>
          <w:sz w:val="24"/>
          <w:szCs w:val="24"/>
        </w:rPr>
        <w:lastRenderedPageBreak/>
        <w:t>Можете ли вы назвать различия в записи сумм каждой пары равенств?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55E">
        <w:rPr>
          <w:i/>
          <w:iCs/>
        </w:rPr>
        <w:t>(числа поменялись местами)</w:t>
      </w:r>
    </w:p>
    <w:p w:rsidR="005D655E" w:rsidRPr="00404EEE" w:rsidRDefault="005D655E" w:rsidP="005D655E">
      <w:pPr>
        <w:pStyle w:val="a6"/>
      </w:pPr>
      <w:r w:rsidRPr="00404EEE">
        <w:t>- А как при сложении называются числа?</w:t>
      </w:r>
      <w:r>
        <w:t xml:space="preserve"> </w:t>
      </w:r>
      <w:r w:rsidRPr="00404EEE">
        <w:rPr>
          <w:i/>
          <w:iCs/>
        </w:rPr>
        <w:t>(слагаемые)</w:t>
      </w:r>
    </w:p>
    <w:p w:rsidR="005D655E" w:rsidRPr="00404EEE" w:rsidRDefault="005D655E" w:rsidP="005D655E">
      <w:pPr>
        <w:pStyle w:val="a6"/>
      </w:pPr>
      <w:r w:rsidRPr="00404EEE">
        <w:t>- Значит, слагаемые (поменяли) переставили, но значение суммы не изменилось.</w:t>
      </w:r>
    </w:p>
    <w:p w:rsidR="005D655E" w:rsidRPr="00404EEE" w:rsidRDefault="005D655E" w:rsidP="005D655E">
      <w:pPr>
        <w:autoSpaceDE w:val="0"/>
        <w:autoSpaceDN w:val="0"/>
        <w:adjustRightInd w:val="0"/>
        <w:spacing w:line="268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404EEE">
        <w:rPr>
          <w:rFonts w:ascii="Times New Roman" w:hAnsi="Times New Roman" w:cs="Times New Roman"/>
          <w:sz w:val="24"/>
          <w:szCs w:val="24"/>
        </w:rPr>
        <w:t xml:space="preserve">– Что вы заметили в каждой паре сумм?  </w:t>
      </w:r>
      <w:r w:rsidRPr="00404EEE">
        <w:rPr>
          <w:rFonts w:ascii="Times New Roman" w:hAnsi="Times New Roman" w:cs="Times New Roman"/>
          <w:i/>
          <w:iCs/>
          <w:sz w:val="24"/>
          <w:szCs w:val="24"/>
        </w:rPr>
        <w:t>(Они одинаковые, только числа поменяли местами.)</w:t>
      </w:r>
    </w:p>
    <w:p w:rsidR="005D655E" w:rsidRPr="00404EEE" w:rsidRDefault="005D655E" w:rsidP="005D655E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404EEE">
        <w:rPr>
          <w:rFonts w:ascii="Times New Roman" w:hAnsi="Times New Roman" w:cs="Times New Roman"/>
          <w:sz w:val="24"/>
          <w:szCs w:val="24"/>
        </w:rPr>
        <w:t xml:space="preserve">– Найдите значение сумм по таблице сложения. Что вы заметили? </w:t>
      </w:r>
      <w:r w:rsidRPr="00404EEE">
        <w:rPr>
          <w:rFonts w:ascii="Times New Roman" w:hAnsi="Times New Roman" w:cs="Times New Roman"/>
          <w:i/>
          <w:iCs/>
          <w:sz w:val="24"/>
          <w:szCs w:val="24"/>
        </w:rPr>
        <w:t>(В каждом столбике они одинаковые.)</w:t>
      </w:r>
    </w:p>
    <w:p w:rsidR="005D655E" w:rsidRPr="00404EEE" w:rsidRDefault="005D655E" w:rsidP="005D655E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404EE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04EEE">
        <w:rPr>
          <w:rFonts w:ascii="Times New Roman" w:hAnsi="Times New Roman" w:cs="Times New Roman"/>
          <w:sz w:val="24"/>
          <w:szCs w:val="24"/>
        </w:rPr>
        <w:t xml:space="preserve">Кто может сделать вывод?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EEE">
        <w:rPr>
          <w:rFonts w:ascii="Times New Roman" w:hAnsi="Times New Roman" w:cs="Times New Roman"/>
          <w:i/>
          <w:iCs/>
          <w:sz w:val="24"/>
          <w:szCs w:val="24"/>
        </w:rPr>
        <w:t>Учащиеся уже знакомы с таким явлением, они легко сделают вывод.</w:t>
      </w:r>
    </w:p>
    <w:p w:rsidR="005D655E" w:rsidRDefault="005D655E" w:rsidP="005D655E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4EE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04EEE">
        <w:rPr>
          <w:rFonts w:ascii="Times New Roman" w:hAnsi="Times New Roman" w:cs="Times New Roman"/>
          <w:sz w:val="24"/>
          <w:szCs w:val="24"/>
        </w:rPr>
        <w:t>Прочитайте в учебнике.</w:t>
      </w:r>
      <w:r w:rsidR="00F347A3">
        <w:rPr>
          <w:rFonts w:ascii="Times New Roman" w:hAnsi="Times New Roman" w:cs="Times New Roman"/>
          <w:sz w:val="24"/>
          <w:szCs w:val="24"/>
        </w:rPr>
        <w:t xml:space="preserve"> </w:t>
      </w:r>
      <w:r w:rsidRPr="00404EEE">
        <w:rPr>
          <w:rFonts w:ascii="Times New Roman" w:hAnsi="Times New Roman" w:cs="Times New Roman"/>
          <w:sz w:val="24"/>
          <w:szCs w:val="24"/>
        </w:rPr>
        <w:t>– Это переместительный закон сложения.</w:t>
      </w:r>
      <w:r>
        <w:rPr>
          <w:rFonts w:ascii="Times New Roman" w:hAnsi="Times New Roman" w:cs="Times New Roman"/>
          <w:sz w:val="24"/>
          <w:szCs w:val="24"/>
        </w:rPr>
        <w:t xml:space="preserve"> С 10</w:t>
      </w:r>
    </w:p>
    <w:p w:rsidR="00B901A2" w:rsidRDefault="00B901A2" w:rsidP="00450496">
      <w:pPr>
        <w:pStyle w:val="a6"/>
        <w:ind w:left="360"/>
        <w:rPr>
          <w:bCs/>
        </w:rPr>
      </w:pPr>
      <w:r>
        <w:rPr>
          <w:bCs/>
        </w:rPr>
        <w:t>Прочитайте задание. Сравните записи в каждом столбике. Что заметили?</w:t>
      </w:r>
    </w:p>
    <w:p w:rsidR="00F347A3" w:rsidRDefault="00B901A2" w:rsidP="00450496">
      <w:pPr>
        <w:pStyle w:val="a6"/>
        <w:ind w:left="360"/>
        <w:rPr>
          <w:bCs/>
        </w:rPr>
      </w:pPr>
      <w:r>
        <w:rPr>
          <w:bCs/>
        </w:rPr>
        <w:t xml:space="preserve">-Найдите значения сумм. </w:t>
      </w:r>
      <w:r w:rsidR="00F347A3">
        <w:rPr>
          <w:bCs/>
        </w:rPr>
        <w:t xml:space="preserve"> </w:t>
      </w:r>
    </w:p>
    <w:p w:rsidR="00502E65" w:rsidRDefault="00B901A2" w:rsidP="00450496">
      <w:pPr>
        <w:pStyle w:val="a6"/>
        <w:ind w:left="360"/>
        <w:rPr>
          <w:bCs/>
        </w:rPr>
      </w:pPr>
      <w:r>
        <w:rPr>
          <w:bCs/>
        </w:rPr>
        <w:t xml:space="preserve">- </w:t>
      </w:r>
      <w:r w:rsidR="00502E65">
        <w:rPr>
          <w:bCs/>
        </w:rPr>
        <w:t>Знакомство с законом (слайд)</w:t>
      </w:r>
    </w:p>
    <w:p w:rsidR="00502E65" w:rsidRPr="00404EEE" w:rsidRDefault="00502E65" w:rsidP="00502E6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04EEE">
        <w:rPr>
          <w:rFonts w:ascii="Times New Roman" w:eastAsia="Calibri" w:hAnsi="Times New Roman" w:cs="Times New Roman"/>
          <w:b/>
          <w:sz w:val="24"/>
          <w:szCs w:val="24"/>
        </w:rPr>
        <w:t>3 станция «Спортивная»</w:t>
      </w:r>
    </w:p>
    <w:p w:rsidR="005D655E" w:rsidRPr="005D655E" w:rsidRDefault="00502E65" w:rsidP="005D655E">
      <w:pPr>
        <w:pStyle w:val="a6"/>
        <w:rPr>
          <w:b/>
          <w:bCs/>
        </w:rPr>
      </w:pPr>
      <w:r w:rsidRPr="00404EEE">
        <w:t xml:space="preserve">4. </w:t>
      </w:r>
      <w:proofErr w:type="spellStart"/>
      <w:r w:rsidRPr="00404EEE">
        <w:t>Физминутка</w:t>
      </w:r>
      <w:proofErr w:type="spellEnd"/>
      <w:r w:rsidR="005D655E">
        <w:t xml:space="preserve">. </w:t>
      </w:r>
      <w:r w:rsidRPr="00404EEE">
        <w:t xml:space="preserve"> </w:t>
      </w:r>
      <w:r w:rsidR="005D655E">
        <w:t>Под музыку: песня о дружбе и слайд «Веселый паровозик»</w:t>
      </w:r>
      <w:r w:rsidRPr="00404EEE">
        <w:br/>
      </w:r>
      <w:r w:rsidRPr="00404EEE">
        <w:br/>
      </w:r>
      <w:r w:rsidR="005D655E" w:rsidRPr="005D655E">
        <w:rPr>
          <w:b/>
          <w:bCs/>
        </w:rPr>
        <w:t>Следующая станция «Знаю и умею»</w:t>
      </w:r>
    </w:p>
    <w:p w:rsidR="005D655E" w:rsidRDefault="00502E65" w:rsidP="00F347A3">
      <w:pPr>
        <w:pStyle w:val="a6"/>
        <w:ind w:left="360"/>
      </w:pPr>
      <w:r>
        <w:rPr>
          <w:bCs/>
        </w:rPr>
        <w:t xml:space="preserve">Закрепление </w:t>
      </w:r>
      <w:r w:rsidR="00F347A3">
        <w:rPr>
          <w:bCs/>
        </w:rPr>
        <w:t xml:space="preserve">  </w:t>
      </w:r>
      <w:r w:rsidR="00E41B72">
        <w:t xml:space="preserve">С.10 </w:t>
      </w:r>
      <w:r w:rsidR="005D655E">
        <w:t>№ 20 вместе у доски</w:t>
      </w:r>
    </w:p>
    <w:p w:rsidR="00E41B72" w:rsidRPr="00404EEE" w:rsidRDefault="00E41B72" w:rsidP="002504B4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21 самостоятельно</w:t>
      </w:r>
    </w:p>
    <w:p w:rsidR="002504B4" w:rsidRPr="00404EEE" w:rsidRDefault="002504B4" w:rsidP="002504B4">
      <w:pPr>
        <w:pStyle w:val="a6"/>
      </w:pPr>
      <w:r w:rsidRPr="00404EEE">
        <w:t>  Теперь мы с вами знаем переместительное свойство</w:t>
      </w:r>
      <w:r w:rsidR="005D655E">
        <w:t xml:space="preserve"> сложения. Зачем оно нам нужно?</w:t>
      </w:r>
      <w:r w:rsidRPr="00404EEE">
        <w:t xml:space="preserve"> </w:t>
      </w:r>
    </w:p>
    <w:p w:rsidR="00E41B72" w:rsidRDefault="002504B4" w:rsidP="002504B4">
      <w:pPr>
        <w:pStyle w:val="a6"/>
      </w:pPr>
      <w:r w:rsidRPr="00404EEE">
        <w:t xml:space="preserve">- А нам пора возвращаться на нашем поезде. </w:t>
      </w:r>
      <w:r w:rsidR="00E41B72">
        <w:t>И  следующая станция «</w:t>
      </w:r>
      <w:proofErr w:type="spellStart"/>
      <w:r w:rsidR="00E41B72">
        <w:t>Смешарики</w:t>
      </w:r>
      <w:proofErr w:type="spellEnd"/>
      <w:r w:rsidR="00E41B72">
        <w:t xml:space="preserve">» Помогите </w:t>
      </w:r>
      <w:proofErr w:type="spellStart"/>
      <w:r w:rsidR="00E41B72">
        <w:t>Смешарикам</w:t>
      </w:r>
      <w:proofErr w:type="spellEnd"/>
      <w:r w:rsidR="00E41B72">
        <w:t xml:space="preserve"> найти ошибки. </w:t>
      </w:r>
    </w:p>
    <w:p w:rsidR="0080662E" w:rsidRDefault="0080662E" w:rsidP="0080662E">
      <w:pPr>
        <w:framePr w:w="4936" w:h="2041" w:hSpace="10080" w:wrap="notBeside" w:vAnchor="text" w:hAnchor="page" w:x="1681" w:y="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1238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19" w:rsidRDefault="00F06619" w:rsidP="002504B4">
      <w:pPr>
        <w:pStyle w:val="a6"/>
      </w:pPr>
      <w:r>
        <w:t xml:space="preserve">8  - 4 = 5               </w:t>
      </w:r>
      <w:r w:rsidR="00211287">
        <w:t xml:space="preserve">   </w:t>
      </w:r>
      <w:r>
        <w:t xml:space="preserve">   6 + 2 = 8     </w:t>
      </w:r>
      <w:r w:rsidR="00211287">
        <w:t xml:space="preserve">      </w:t>
      </w:r>
      <w:r>
        <w:t xml:space="preserve">          </w:t>
      </w:r>
      <w:proofErr w:type="spellStart"/>
      <w:r>
        <w:t>8</w:t>
      </w:r>
      <w:proofErr w:type="spellEnd"/>
      <w:r>
        <w:t xml:space="preserve"> – 3  =  6</w:t>
      </w:r>
    </w:p>
    <w:p w:rsidR="00F06619" w:rsidRDefault="00F06619" w:rsidP="002504B4">
      <w:pPr>
        <w:pStyle w:val="a6"/>
      </w:pPr>
      <w:r>
        <w:t xml:space="preserve">9 – 6 = 2                     8 – 1 = 6      </w:t>
      </w:r>
      <w:r w:rsidR="00211287">
        <w:t xml:space="preserve">        </w:t>
      </w:r>
      <w:r>
        <w:t xml:space="preserve">        2 + 7 = </w:t>
      </w:r>
      <w:r w:rsidR="00211287">
        <w:t>8</w:t>
      </w:r>
    </w:p>
    <w:p w:rsidR="00F06619" w:rsidRDefault="00F06619" w:rsidP="002504B4">
      <w:pPr>
        <w:pStyle w:val="a6"/>
      </w:pPr>
      <w:r>
        <w:t xml:space="preserve">7 + 3 = 10                   5 – 2 = 3        </w:t>
      </w:r>
      <w:r w:rsidR="00211287">
        <w:t xml:space="preserve">        </w:t>
      </w:r>
      <w:r>
        <w:t xml:space="preserve">      10 – 4 </w:t>
      </w:r>
      <w:r w:rsidR="00211287">
        <w:t>= 4</w:t>
      </w:r>
    </w:p>
    <w:p w:rsidR="00F06619" w:rsidRDefault="00F06619" w:rsidP="002504B4">
      <w:pPr>
        <w:pStyle w:val="a6"/>
      </w:pPr>
      <w:r>
        <w:lastRenderedPageBreak/>
        <w:t>5 + 5 = 9                     4 + 2 = 7</w:t>
      </w:r>
      <w:r w:rsidR="00211287">
        <w:t xml:space="preserve">                      </w:t>
      </w:r>
      <w:proofErr w:type="spellStart"/>
      <w:r w:rsidR="00211287">
        <w:t>7</w:t>
      </w:r>
      <w:proofErr w:type="spellEnd"/>
      <w:r w:rsidR="00211287">
        <w:t xml:space="preserve"> – 4 = 3</w:t>
      </w:r>
    </w:p>
    <w:p w:rsidR="002504B4" w:rsidRPr="00404EEE" w:rsidRDefault="002504B4" w:rsidP="00250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4EEE">
        <w:rPr>
          <w:rFonts w:ascii="Times New Roman" w:hAnsi="Times New Roman" w:cs="Times New Roman"/>
          <w:b/>
          <w:bCs/>
          <w:sz w:val="24"/>
          <w:szCs w:val="24"/>
        </w:rPr>
        <w:t>Итог урока.</w:t>
      </w:r>
    </w:p>
    <w:p w:rsidR="002841EF" w:rsidRPr="002841EF" w:rsidRDefault="002841EF" w:rsidP="002841EF">
      <w:pPr>
        <w:pStyle w:val="a6"/>
      </w:pPr>
      <w:r w:rsidRPr="002841EF">
        <w:rPr>
          <w:bCs/>
        </w:rPr>
        <w:t xml:space="preserve">- Какие же у вас пословицы получились?  </w:t>
      </w:r>
      <w:r w:rsidRPr="002841EF">
        <w:t>Соберите свою пословицу. Как понимаете ее смысл?</w:t>
      </w:r>
    </w:p>
    <w:p w:rsidR="002841EF" w:rsidRDefault="002841EF" w:rsidP="002841EF">
      <w:pPr>
        <w:pStyle w:val="a6"/>
        <w:rPr>
          <w:i/>
          <w:u w:val="single"/>
        </w:rPr>
      </w:pPr>
      <w:r w:rsidRPr="00B901A2">
        <w:t>Один в поле не воин.</w:t>
      </w:r>
      <w:r>
        <w:t xml:space="preserve"> </w:t>
      </w:r>
      <w:r w:rsidRPr="00B901A2">
        <w:t>Нет друга - ищи, а нашел - береги.</w:t>
      </w:r>
      <w:r>
        <w:t xml:space="preserve"> Дружба - великая сила.  </w:t>
      </w:r>
    </w:p>
    <w:p w:rsidR="002841EF" w:rsidRDefault="002841EF" w:rsidP="002841EF">
      <w:pPr>
        <w:spacing w:before="100" w:beforeAutospacing="1" w:after="100" w:afterAutospacing="1" w:line="240" w:lineRule="auto"/>
      </w:pPr>
      <w:r>
        <w:t xml:space="preserve">Дружба начинается с чуткости к </w:t>
      </w:r>
      <w:proofErr w:type="gramStart"/>
      <w:r>
        <w:t>другому</w:t>
      </w:r>
      <w:proofErr w:type="gramEnd"/>
      <w:r>
        <w:t xml:space="preserve">, с умения поставить себя на место друга. Прийти на помощь во время. Умение поддержать друга в трудную минуту, поделиться с другом последним. </w:t>
      </w:r>
    </w:p>
    <w:p w:rsidR="002504B4" w:rsidRPr="00404EEE" w:rsidRDefault="002504B4" w:rsidP="002504B4">
      <w:pPr>
        <w:pStyle w:val="a6"/>
      </w:pPr>
      <w:r w:rsidRPr="00404EEE">
        <w:t>- Молодцы! Наш поезд успешно вернулся из путешествия.</w:t>
      </w:r>
    </w:p>
    <w:p w:rsidR="00C956D4" w:rsidRPr="00404EEE" w:rsidRDefault="002504B4" w:rsidP="00C956D4">
      <w:pPr>
        <w:pStyle w:val="a6"/>
      </w:pPr>
      <w:r w:rsidRPr="00404EEE">
        <w:t>- Какое открытие мы сегодня сделали на уроке?</w:t>
      </w:r>
      <w:r w:rsidR="00C956D4" w:rsidRPr="00404EEE">
        <w:t xml:space="preserve"> - Какой математический закон вы сегодня узнали? </w:t>
      </w:r>
      <w:r w:rsidR="00C956D4" w:rsidRPr="00404EEE">
        <w:br/>
      </w:r>
      <w:r w:rsidR="00C956D4" w:rsidRPr="00404EEE">
        <w:rPr>
          <w:b/>
          <w:bCs/>
        </w:rPr>
        <w:t>Дети:</w:t>
      </w:r>
      <w:r w:rsidR="00C956D4" w:rsidRPr="00404EEE">
        <w:t xml:space="preserve"> - Переместительное свойство сложения. </w:t>
      </w:r>
      <w:r w:rsidR="00C956D4" w:rsidRPr="00404EEE">
        <w:br/>
      </w:r>
      <w:r w:rsidR="00C956D4" w:rsidRPr="00404EEE">
        <w:rPr>
          <w:b/>
          <w:bCs/>
        </w:rPr>
        <w:t>Учитель:</w:t>
      </w:r>
      <w:r w:rsidR="00C956D4" w:rsidRPr="00404EEE">
        <w:t xml:space="preserve"> - Мы узнали, что от перестановки мест слагаемых сумма не изменяется.</w:t>
      </w:r>
      <w:r w:rsidR="00C956D4" w:rsidRPr="00404EEE">
        <w:br/>
        <w:t>- Запомните это свойство сложения и расскажите о нём дома родителям.</w:t>
      </w:r>
    </w:p>
    <w:p w:rsidR="006641B4" w:rsidRDefault="002841EF" w:rsidP="0080662E">
      <w:pPr>
        <w:pStyle w:val="a6"/>
      </w:pPr>
      <w:r w:rsidRPr="006641B4">
        <w:rPr>
          <w:b/>
        </w:rPr>
        <w:t>Рефлексия</w:t>
      </w:r>
      <w:r w:rsidR="00F347A3">
        <w:t xml:space="preserve">  </w:t>
      </w:r>
    </w:p>
    <w:p w:rsidR="00F347A3" w:rsidRDefault="00F347A3" w:rsidP="0080662E">
      <w:pPr>
        <w:pStyle w:val="a6"/>
      </w:pPr>
      <w:r>
        <w:t>Если у вас все получилось, вы все поняли на уроке,  то рисуете улыбку</w:t>
      </w:r>
      <w:r w:rsidR="0080662E">
        <w:t xml:space="preserve">, </w:t>
      </w:r>
      <w:r>
        <w:t>Если  у вас есть вопросы и что-то не понятно вы рисуете грустное лицо</w:t>
      </w:r>
    </w:p>
    <w:p w:rsidR="00F347A3" w:rsidRDefault="00F347A3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p w:rsidR="006641B4" w:rsidRDefault="006641B4" w:rsidP="00B901A2">
      <w:pPr>
        <w:spacing w:before="100" w:beforeAutospacing="1" w:after="100" w:afterAutospacing="1" w:line="240" w:lineRule="auto"/>
      </w:pPr>
    </w:p>
    <w:tbl>
      <w:tblPr>
        <w:tblStyle w:val="ac"/>
        <w:tblW w:w="0" w:type="auto"/>
        <w:tblLook w:val="04A0"/>
      </w:tblPr>
      <w:tblGrid>
        <w:gridCol w:w="9571"/>
      </w:tblGrid>
      <w:tr w:rsidR="00211287" w:rsidTr="00211287">
        <w:tc>
          <w:tcPr>
            <w:tcW w:w="9571" w:type="dxa"/>
          </w:tcPr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>Реши и исправь ошибки</w:t>
            </w: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8  - 4 = 5                                 6 + 2 = 8                                  </w:t>
            </w:r>
            <w:proofErr w:type="spellStart"/>
            <w:r w:rsidRPr="00CF3870">
              <w:rPr>
                <w:sz w:val="30"/>
                <w:szCs w:val="30"/>
              </w:rPr>
              <w:t>8</w:t>
            </w:r>
            <w:proofErr w:type="spellEnd"/>
            <w:r w:rsidRPr="00CF3870">
              <w:rPr>
                <w:sz w:val="30"/>
                <w:szCs w:val="30"/>
              </w:rPr>
              <w:t xml:space="preserve"> – 3  =  6</w:t>
            </w: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>9 – 6 = 2                                 8 – 1 = 6                                   2 + 7 = 8</w:t>
            </w: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>7 + 3 = 10                               5 – 2 = 3                                  10 – 4 = 4</w:t>
            </w: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5 + 5 = 9                                  4 + 2 = 7                                  </w:t>
            </w:r>
            <w:proofErr w:type="spellStart"/>
            <w:r w:rsidRPr="00CF3870">
              <w:rPr>
                <w:sz w:val="30"/>
                <w:szCs w:val="30"/>
              </w:rPr>
              <w:t>7</w:t>
            </w:r>
            <w:proofErr w:type="spellEnd"/>
            <w:r w:rsidRPr="00CF3870">
              <w:rPr>
                <w:sz w:val="30"/>
                <w:szCs w:val="30"/>
              </w:rPr>
              <w:t xml:space="preserve"> – 4 = 3</w:t>
            </w:r>
          </w:p>
        </w:tc>
      </w:tr>
      <w:tr w:rsidR="00211287" w:rsidTr="00211287">
        <w:tc>
          <w:tcPr>
            <w:tcW w:w="9571" w:type="dxa"/>
          </w:tcPr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>Реши примеры</w:t>
            </w: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8  - 4 =                                   6 + 2 = 8                                  </w:t>
            </w:r>
            <w:proofErr w:type="spellStart"/>
            <w:r w:rsidRPr="00CF3870">
              <w:rPr>
                <w:sz w:val="30"/>
                <w:szCs w:val="30"/>
              </w:rPr>
              <w:t>8</w:t>
            </w:r>
            <w:proofErr w:type="spellEnd"/>
            <w:r w:rsidRPr="00CF3870">
              <w:rPr>
                <w:sz w:val="30"/>
                <w:szCs w:val="30"/>
              </w:rPr>
              <w:t xml:space="preserve"> – 3  =  </w:t>
            </w: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9 – 6 =                                    8 – 1 =                                     2 + 7 =  </w:t>
            </w: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7 + 3 = 10                               5 – 2 = 3                                  10 – 4 = </w:t>
            </w:r>
          </w:p>
          <w:p w:rsidR="00211287" w:rsidRPr="00CF3870" w:rsidRDefault="00211287" w:rsidP="00211287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>5 + 5 =                                    4 + 2 =                                     7 – 4 = 3</w:t>
            </w:r>
          </w:p>
        </w:tc>
      </w:tr>
      <w:tr w:rsidR="00211287" w:rsidTr="00211287">
        <w:tc>
          <w:tcPr>
            <w:tcW w:w="9571" w:type="dxa"/>
          </w:tcPr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</w:p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>Реши и исправь ошибки</w:t>
            </w:r>
          </w:p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8  - 4 = 5                                 6 + 2 = 8                                  </w:t>
            </w:r>
            <w:proofErr w:type="spellStart"/>
            <w:r w:rsidRPr="00CF3870">
              <w:rPr>
                <w:sz w:val="30"/>
                <w:szCs w:val="30"/>
              </w:rPr>
              <w:t>8</w:t>
            </w:r>
            <w:proofErr w:type="spellEnd"/>
            <w:r w:rsidRPr="00CF3870">
              <w:rPr>
                <w:sz w:val="30"/>
                <w:szCs w:val="30"/>
              </w:rPr>
              <w:t xml:space="preserve"> – 3  =  6</w:t>
            </w:r>
          </w:p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>9 – 6 = 2                                 8 – 1 = 6                                   2 + 7 = 8</w:t>
            </w:r>
          </w:p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>7 + 3 = 10                               5 – 2 = 3                                  10 – 4 = 4</w:t>
            </w:r>
          </w:p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5 + 5 = 9                                  4 + 2 = 7                                  </w:t>
            </w:r>
            <w:proofErr w:type="spellStart"/>
            <w:r w:rsidRPr="00CF3870">
              <w:rPr>
                <w:sz w:val="30"/>
                <w:szCs w:val="30"/>
              </w:rPr>
              <w:t>7</w:t>
            </w:r>
            <w:proofErr w:type="spellEnd"/>
            <w:r w:rsidRPr="00CF3870">
              <w:rPr>
                <w:sz w:val="30"/>
                <w:szCs w:val="30"/>
              </w:rPr>
              <w:t xml:space="preserve"> – 4 = 3</w:t>
            </w:r>
          </w:p>
        </w:tc>
      </w:tr>
      <w:tr w:rsidR="00211287" w:rsidTr="00211287">
        <w:tc>
          <w:tcPr>
            <w:tcW w:w="9571" w:type="dxa"/>
          </w:tcPr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</w:p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>Реши примеры</w:t>
            </w:r>
          </w:p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8  - 4 =                                   6 + 2 = 8                                  </w:t>
            </w:r>
            <w:proofErr w:type="spellStart"/>
            <w:r w:rsidRPr="00CF3870">
              <w:rPr>
                <w:sz w:val="30"/>
                <w:szCs w:val="30"/>
              </w:rPr>
              <w:t>8</w:t>
            </w:r>
            <w:proofErr w:type="spellEnd"/>
            <w:r w:rsidRPr="00CF3870">
              <w:rPr>
                <w:sz w:val="30"/>
                <w:szCs w:val="30"/>
              </w:rPr>
              <w:t xml:space="preserve"> – 3  =  </w:t>
            </w:r>
          </w:p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9 – 6 =                                    8 – 1 =                                     2 + 7 =  </w:t>
            </w:r>
          </w:p>
          <w:p w:rsidR="00211287" w:rsidRPr="00CF3870" w:rsidRDefault="00211287" w:rsidP="0004452E">
            <w:pPr>
              <w:pStyle w:val="a6"/>
              <w:rPr>
                <w:sz w:val="30"/>
                <w:szCs w:val="30"/>
              </w:rPr>
            </w:pPr>
            <w:r w:rsidRPr="00CF3870">
              <w:rPr>
                <w:sz w:val="30"/>
                <w:szCs w:val="30"/>
              </w:rPr>
              <w:t xml:space="preserve">7 + 3 = 10                               5 – 2 = 3                                  10 – 4 = </w:t>
            </w:r>
          </w:p>
          <w:p w:rsidR="00211287" w:rsidRPr="00CF3870" w:rsidRDefault="00211287" w:rsidP="0004452E">
            <w:pPr>
              <w:pStyle w:val="a6"/>
              <w:rPr>
                <w:sz w:val="28"/>
                <w:szCs w:val="28"/>
              </w:rPr>
            </w:pPr>
            <w:r w:rsidRPr="00CF3870">
              <w:rPr>
                <w:sz w:val="30"/>
                <w:szCs w:val="30"/>
              </w:rPr>
              <w:t>5 + 5 =                                    4 + 2 =                                     7 – 4 = 3</w:t>
            </w:r>
          </w:p>
        </w:tc>
      </w:tr>
    </w:tbl>
    <w:p w:rsidR="00F61E54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61E54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61E54" w:rsidRPr="00F61E54" w:rsidRDefault="00F61E54" w:rsidP="00F61E54">
      <w:pPr>
        <w:rPr>
          <w:rFonts w:ascii="Times New Roman" w:hAnsi="Times New Roman" w:cs="Times New Roman"/>
          <w:b/>
          <w:sz w:val="24"/>
          <w:szCs w:val="24"/>
        </w:rPr>
      </w:pPr>
      <w:r w:rsidRPr="00F61E54">
        <w:rPr>
          <w:rFonts w:ascii="Times New Roman" w:hAnsi="Times New Roman" w:cs="Times New Roman"/>
          <w:b/>
          <w:sz w:val="24"/>
          <w:szCs w:val="24"/>
        </w:rPr>
        <w:lastRenderedPageBreak/>
        <w:t>Машут вслед листвою кроны,</w:t>
      </w:r>
    </w:p>
    <w:p w:rsidR="00F61E54" w:rsidRPr="00F61E54" w:rsidRDefault="00F61E54" w:rsidP="00F61E54">
      <w:pPr>
        <w:rPr>
          <w:rFonts w:ascii="Times New Roman" w:hAnsi="Times New Roman" w:cs="Times New Roman"/>
          <w:b/>
          <w:sz w:val="24"/>
          <w:szCs w:val="24"/>
        </w:rPr>
      </w:pPr>
      <w:r w:rsidRPr="00F61E54">
        <w:rPr>
          <w:rFonts w:ascii="Times New Roman" w:hAnsi="Times New Roman" w:cs="Times New Roman"/>
          <w:b/>
          <w:sz w:val="24"/>
          <w:szCs w:val="24"/>
        </w:rPr>
        <w:t>А за ним бегут вагоны</w:t>
      </w:r>
    </w:p>
    <w:p w:rsidR="00F61E54" w:rsidRPr="00F61E54" w:rsidRDefault="00F61E54" w:rsidP="00F61E54">
      <w:pPr>
        <w:rPr>
          <w:rFonts w:ascii="Times New Roman" w:hAnsi="Times New Roman" w:cs="Times New Roman"/>
          <w:b/>
          <w:sz w:val="24"/>
          <w:szCs w:val="24"/>
        </w:rPr>
      </w:pPr>
      <w:r w:rsidRPr="00F61E54">
        <w:rPr>
          <w:rFonts w:ascii="Times New Roman" w:hAnsi="Times New Roman" w:cs="Times New Roman"/>
          <w:b/>
          <w:sz w:val="24"/>
          <w:szCs w:val="24"/>
        </w:rPr>
        <w:t>Весело под стук колес</w:t>
      </w:r>
    </w:p>
    <w:p w:rsidR="00F61E54" w:rsidRPr="00F61E54" w:rsidRDefault="00F61E54" w:rsidP="00F61E54">
      <w:pPr>
        <w:rPr>
          <w:rFonts w:ascii="Times New Roman" w:hAnsi="Times New Roman" w:cs="Times New Roman"/>
          <w:b/>
          <w:sz w:val="24"/>
          <w:szCs w:val="24"/>
        </w:rPr>
      </w:pPr>
      <w:r w:rsidRPr="00F61E54">
        <w:rPr>
          <w:rFonts w:ascii="Times New Roman" w:hAnsi="Times New Roman" w:cs="Times New Roman"/>
          <w:b/>
          <w:sz w:val="24"/>
          <w:szCs w:val="24"/>
        </w:rPr>
        <w:t>Мчит по рельсам….. (паровоз)</w:t>
      </w:r>
    </w:p>
    <w:p w:rsidR="00F61E54" w:rsidRPr="00F61E54" w:rsidRDefault="00F61E54" w:rsidP="00F61E5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1E54" w:rsidRPr="00F61E54" w:rsidRDefault="00F61E54" w:rsidP="00F61E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1E5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</w:t>
      </w:r>
      <w:r w:rsidRPr="00F61E54">
        <w:rPr>
          <w:rFonts w:ascii="Times New Roman" w:hAnsi="Times New Roman" w:cs="Times New Roman"/>
          <w:b/>
          <w:i/>
          <w:sz w:val="24"/>
          <w:szCs w:val="24"/>
        </w:rPr>
        <w:t>На листочке, на страничке –</w:t>
      </w:r>
    </w:p>
    <w:p w:rsidR="00F61E54" w:rsidRPr="00F61E54" w:rsidRDefault="00F61E54" w:rsidP="00F61E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1E54">
        <w:rPr>
          <w:rFonts w:ascii="Times New Roman" w:hAnsi="Times New Roman" w:cs="Times New Roman"/>
          <w:b/>
          <w:i/>
          <w:sz w:val="24"/>
          <w:szCs w:val="24"/>
        </w:rPr>
        <w:t xml:space="preserve"> Проживают в умной книжке</w:t>
      </w:r>
    </w:p>
    <w:p w:rsidR="00F61E54" w:rsidRPr="00F61E54" w:rsidRDefault="00F61E54" w:rsidP="00F61E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1E54">
        <w:rPr>
          <w:rFonts w:ascii="Times New Roman" w:hAnsi="Times New Roman" w:cs="Times New Roman"/>
          <w:b/>
          <w:i/>
          <w:sz w:val="24"/>
          <w:szCs w:val="24"/>
        </w:rPr>
        <w:t>Хитроумные братишки</w:t>
      </w:r>
    </w:p>
    <w:p w:rsidR="00F61E54" w:rsidRPr="00F61E54" w:rsidRDefault="00F61E54" w:rsidP="00F61E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1E54">
        <w:rPr>
          <w:rFonts w:ascii="Times New Roman" w:hAnsi="Times New Roman" w:cs="Times New Roman"/>
          <w:b/>
          <w:i/>
          <w:sz w:val="24"/>
          <w:szCs w:val="24"/>
        </w:rPr>
        <w:t xml:space="preserve"> Десять их, но братья эти</w:t>
      </w:r>
    </w:p>
    <w:p w:rsidR="00F61E54" w:rsidRPr="00F61E54" w:rsidRDefault="00F61E54" w:rsidP="00F61E54">
      <w:pPr>
        <w:rPr>
          <w:rFonts w:ascii="Times New Roman" w:hAnsi="Times New Roman" w:cs="Times New Roman"/>
          <w:b/>
          <w:sz w:val="24"/>
          <w:szCs w:val="24"/>
        </w:rPr>
      </w:pPr>
      <w:r w:rsidRPr="00F61E54">
        <w:rPr>
          <w:rFonts w:ascii="Times New Roman" w:hAnsi="Times New Roman" w:cs="Times New Roman"/>
          <w:b/>
          <w:i/>
          <w:sz w:val="24"/>
          <w:szCs w:val="24"/>
        </w:rPr>
        <w:t xml:space="preserve"> Сосчитают всё на свете.</w:t>
      </w:r>
      <w:r w:rsidRPr="00F61E5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</w:t>
      </w:r>
      <w:r w:rsidRPr="00F61E54">
        <w:rPr>
          <w:rFonts w:ascii="Times New Roman" w:hAnsi="Times New Roman" w:cs="Times New Roman"/>
          <w:b/>
          <w:sz w:val="24"/>
          <w:szCs w:val="24"/>
        </w:rPr>
        <w:t xml:space="preserve"> (Цифры)</w:t>
      </w:r>
    </w:p>
    <w:p w:rsidR="00F61E54" w:rsidRPr="00404EEE" w:rsidRDefault="00F61E54" w:rsidP="00F61E5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04EEE">
        <w:rPr>
          <w:rFonts w:ascii="Times New Roman" w:hAnsi="Times New Roman" w:cs="Times New Roman"/>
          <w:b/>
          <w:sz w:val="24"/>
          <w:szCs w:val="24"/>
        </w:rPr>
        <w:t>Первая станция ««Веселый счет</w:t>
      </w:r>
      <w:r w:rsidRPr="00404EE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61E54" w:rsidRPr="00404EEE" w:rsidRDefault="00F61E54" w:rsidP="00F61E5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04EEE">
        <w:rPr>
          <w:rFonts w:ascii="Times New Roman" w:hAnsi="Times New Roman" w:cs="Times New Roman"/>
          <w:b/>
          <w:bCs/>
          <w:sz w:val="24"/>
          <w:szCs w:val="24"/>
        </w:rPr>
        <w:t xml:space="preserve">. Задачи в стихах </w:t>
      </w:r>
      <w:r>
        <w:rPr>
          <w:rFonts w:ascii="Times New Roman" w:hAnsi="Times New Roman" w:cs="Times New Roman"/>
          <w:b/>
          <w:bCs/>
          <w:sz w:val="24"/>
          <w:szCs w:val="24"/>
        </w:rPr>
        <w:t>(2шт)</w:t>
      </w: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Утка морковку в корзине несла,</w:t>
      </w: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Этой покупкой довольна была.</w:t>
      </w: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Если морковку ещё ей купить,</w:t>
      </w: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Сколько их будет?</w:t>
      </w:r>
    </w:p>
    <w:p w:rsidR="00F61E54" w:rsidRPr="007C578D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Ты можешь сложить?</w:t>
      </w:r>
      <w:r w:rsidRPr="007C578D">
        <w:rPr>
          <w:rFonts w:ascii="Times New Roman" w:eastAsia="Calibri" w:hAnsi="Times New Roman" w:cs="Times New Roman"/>
          <w:sz w:val="24"/>
          <w:szCs w:val="24"/>
        </w:rPr>
        <w:t xml:space="preserve"> (1+1=2)</w:t>
      </w:r>
    </w:p>
    <w:p w:rsidR="00F61E54" w:rsidRPr="007C578D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Ёжик по лесу шёл, на обед грибы нашёл:</w:t>
      </w: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Два – под берёзой,</w:t>
      </w: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Три </w:t>
      </w:r>
      <w:r w:rsidRPr="006E0E18">
        <w:rPr>
          <w:rFonts w:ascii="Times New Roman" w:eastAsia="Calibri" w:hAnsi="Times New Roman" w:cs="Times New Roman"/>
          <w:sz w:val="24"/>
          <w:szCs w:val="24"/>
        </w:rPr>
        <w:t>– у осины.</w:t>
      </w: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Сколько их будет</w:t>
      </w: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0E18">
        <w:rPr>
          <w:rFonts w:ascii="Times New Roman" w:eastAsia="Calibri" w:hAnsi="Times New Roman" w:cs="Times New Roman"/>
          <w:sz w:val="24"/>
          <w:szCs w:val="24"/>
        </w:rPr>
        <w:t>В плетёной корзине? (2+3=5)</w:t>
      </w:r>
    </w:p>
    <w:p w:rsidR="00F61E54" w:rsidRPr="006E0E18" w:rsidRDefault="00F61E54" w:rsidP="00F61E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61E54" w:rsidRDefault="00F61E54" w:rsidP="00F61E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4EEE">
        <w:rPr>
          <w:rFonts w:ascii="Times New Roman" w:hAnsi="Times New Roman" w:cs="Times New Roman"/>
          <w:b/>
          <w:bCs/>
          <w:sz w:val="24"/>
          <w:szCs w:val="24"/>
        </w:rPr>
        <w:t>. Логическая задача</w:t>
      </w:r>
    </w:p>
    <w:p w:rsidR="00F61E54" w:rsidRPr="00B55A3B" w:rsidRDefault="00F61E54" w:rsidP="00F61E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A3B">
        <w:rPr>
          <w:rFonts w:ascii="Times New Roman" w:hAnsi="Times New Roman" w:cs="Times New Roman"/>
          <w:bCs/>
          <w:sz w:val="24"/>
          <w:szCs w:val="24"/>
        </w:rPr>
        <w:t xml:space="preserve">Пчела летит выше, чем муха. </w:t>
      </w:r>
    </w:p>
    <w:p w:rsidR="00F61E54" w:rsidRPr="00B55A3B" w:rsidRDefault="00F61E54" w:rsidP="00F61E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A3B">
        <w:rPr>
          <w:rFonts w:ascii="Times New Roman" w:hAnsi="Times New Roman" w:cs="Times New Roman"/>
          <w:bCs/>
          <w:sz w:val="24"/>
          <w:szCs w:val="24"/>
        </w:rPr>
        <w:t>Муха летит выше, чем оса.</w:t>
      </w:r>
    </w:p>
    <w:p w:rsidR="00F61E54" w:rsidRPr="00B55A3B" w:rsidRDefault="00F61E54" w:rsidP="00F61E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A3B">
        <w:rPr>
          <w:rFonts w:ascii="Times New Roman" w:hAnsi="Times New Roman" w:cs="Times New Roman"/>
          <w:bCs/>
          <w:sz w:val="24"/>
          <w:szCs w:val="24"/>
        </w:rPr>
        <w:t>Кто летит ниже всех?</w:t>
      </w:r>
    </w:p>
    <w:p w:rsidR="00F61E54" w:rsidRPr="00F61E54" w:rsidRDefault="00F61E54" w:rsidP="00F61E5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61E54">
        <w:rPr>
          <w:rFonts w:ascii="Times New Roman" w:eastAsia="Calibri" w:hAnsi="Times New Roman" w:cs="Times New Roman"/>
          <w:b/>
          <w:sz w:val="24"/>
          <w:szCs w:val="24"/>
        </w:rPr>
        <w:t>г) Цапля по воде шагала,</w:t>
      </w:r>
    </w:p>
    <w:p w:rsidR="00F61E54" w:rsidRPr="00F61E54" w:rsidRDefault="00F61E54" w:rsidP="00F61E5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61E54">
        <w:rPr>
          <w:rFonts w:ascii="Times New Roman" w:eastAsia="Calibri" w:hAnsi="Times New Roman" w:cs="Times New Roman"/>
          <w:b/>
          <w:sz w:val="24"/>
          <w:szCs w:val="24"/>
        </w:rPr>
        <w:t>Лягушат себе искала.</w:t>
      </w:r>
    </w:p>
    <w:p w:rsidR="00F61E54" w:rsidRPr="00F61E54" w:rsidRDefault="00F61E54" w:rsidP="00F61E5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61E54">
        <w:rPr>
          <w:rFonts w:ascii="Times New Roman" w:eastAsia="Calibri" w:hAnsi="Times New Roman" w:cs="Times New Roman"/>
          <w:b/>
          <w:sz w:val="24"/>
          <w:szCs w:val="24"/>
        </w:rPr>
        <w:t>Двое спрятались в траве,</w:t>
      </w:r>
    </w:p>
    <w:p w:rsidR="00F61E54" w:rsidRPr="00F61E54" w:rsidRDefault="00F61E54" w:rsidP="00F61E5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61E54">
        <w:rPr>
          <w:rFonts w:ascii="Times New Roman" w:eastAsia="Calibri" w:hAnsi="Times New Roman" w:cs="Times New Roman"/>
          <w:b/>
          <w:sz w:val="24"/>
          <w:szCs w:val="24"/>
        </w:rPr>
        <w:t>Шесть - под кочкой.</w:t>
      </w:r>
    </w:p>
    <w:p w:rsidR="00F61E54" w:rsidRPr="00F61E54" w:rsidRDefault="00F61E54" w:rsidP="00F61E5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61E54">
        <w:rPr>
          <w:rFonts w:ascii="Times New Roman" w:eastAsia="Calibri" w:hAnsi="Times New Roman" w:cs="Times New Roman"/>
          <w:b/>
          <w:sz w:val="24"/>
          <w:szCs w:val="24"/>
        </w:rPr>
        <w:t>Сколько лягушат спаслось?    (2+6=8)</w:t>
      </w: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Ind w:w="-743" w:type="dxa"/>
        <w:tblLook w:val="04A0"/>
      </w:tblPr>
      <w:tblGrid>
        <w:gridCol w:w="3933"/>
        <w:gridCol w:w="3190"/>
        <w:gridCol w:w="3191"/>
      </w:tblGrid>
      <w:tr w:rsidR="00F61E54" w:rsidRPr="00F61E54" w:rsidTr="00F61E54">
        <w:tc>
          <w:tcPr>
            <w:tcW w:w="3933" w:type="dxa"/>
          </w:tcPr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61E54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Один</w:t>
            </w:r>
          </w:p>
          <w:p w:rsidR="00F61E54" w:rsidRP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E54" w:rsidRP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</w:pPr>
            <w:r w:rsidRPr="00F61E54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в поле</w:t>
            </w:r>
          </w:p>
        </w:tc>
        <w:tc>
          <w:tcPr>
            <w:tcW w:w="3191" w:type="dxa"/>
          </w:tcPr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E54" w:rsidRP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</w:pPr>
            <w:r w:rsidRPr="00F61E54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не воин.</w:t>
            </w:r>
          </w:p>
        </w:tc>
      </w:tr>
      <w:tr w:rsidR="00F61E54" w:rsidRPr="00F61E54" w:rsidTr="00F61E54">
        <w:tc>
          <w:tcPr>
            <w:tcW w:w="3933" w:type="dxa"/>
          </w:tcPr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E54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Нет друга</w:t>
            </w:r>
          </w:p>
          <w:p w:rsidR="00F61E54" w:rsidRP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E54" w:rsidRP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</w:pPr>
            <w:r w:rsidRPr="00F61E54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- ищи,</w:t>
            </w:r>
          </w:p>
        </w:tc>
        <w:tc>
          <w:tcPr>
            <w:tcW w:w="3191" w:type="dxa"/>
          </w:tcPr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E54" w:rsidRP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</w:pPr>
            <w:r w:rsidRPr="00F61E54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а нашел</w:t>
            </w:r>
          </w:p>
        </w:tc>
      </w:tr>
      <w:tr w:rsidR="00F61E54" w:rsidRPr="00F61E54" w:rsidTr="00F61E54">
        <w:tc>
          <w:tcPr>
            <w:tcW w:w="3933" w:type="dxa"/>
          </w:tcPr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E54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- береги.</w:t>
            </w:r>
          </w:p>
          <w:p w:rsidR="00F61E54" w:rsidRP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61E54" w:rsidRDefault="00F61E54" w:rsidP="00B901A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61E54" w:rsidRP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F61E54">
              <w:rPr>
                <w:sz w:val="72"/>
                <w:szCs w:val="72"/>
              </w:rPr>
              <w:t>Дружба -</w:t>
            </w:r>
          </w:p>
        </w:tc>
        <w:tc>
          <w:tcPr>
            <w:tcW w:w="3191" w:type="dxa"/>
          </w:tcPr>
          <w:p w:rsidR="00F61E54" w:rsidRDefault="00F61E54" w:rsidP="00B901A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61E54" w:rsidRPr="00F61E54" w:rsidRDefault="00F61E54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>
              <w:rPr>
                <w:sz w:val="72"/>
                <w:szCs w:val="72"/>
              </w:rPr>
              <w:t>в</w:t>
            </w:r>
            <w:r w:rsidRPr="00F61E54">
              <w:rPr>
                <w:sz w:val="72"/>
                <w:szCs w:val="72"/>
              </w:rPr>
              <w:t>еликая</w:t>
            </w:r>
          </w:p>
        </w:tc>
      </w:tr>
      <w:tr w:rsidR="00F61E54" w:rsidRPr="00F61E54" w:rsidTr="00F61E54">
        <w:tc>
          <w:tcPr>
            <w:tcW w:w="3933" w:type="dxa"/>
          </w:tcPr>
          <w:p w:rsidR="00F61E54" w:rsidRDefault="00F61E54" w:rsidP="00F61E54">
            <w:pPr>
              <w:pStyle w:val="a6"/>
            </w:pPr>
          </w:p>
          <w:p w:rsidR="00F61E54" w:rsidRDefault="00F61E54" w:rsidP="00F61E54">
            <w:pPr>
              <w:pStyle w:val="a6"/>
            </w:pPr>
            <w:r w:rsidRPr="00F61E54">
              <w:rPr>
                <w:sz w:val="72"/>
                <w:szCs w:val="72"/>
              </w:rPr>
              <w:t xml:space="preserve">сила.  </w:t>
            </w:r>
          </w:p>
          <w:p w:rsidR="00F61E54" w:rsidRPr="00F61E54" w:rsidRDefault="00F61E54" w:rsidP="00F61E54">
            <w:pPr>
              <w:pStyle w:val="a6"/>
              <w:rPr>
                <w:i/>
                <w:u w:val="single"/>
              </w:rPr>
            </w:pPr>
          </w:p>
        </w:tc>
        <w:tc>
          <w:tcPr>
            <w:tcW w:w="3190" w:type="dxa"/>
          </w:tcPr>
          <w:p w:rsidR="00F61E54" w:rsidRPr="00F61E54" w:rsidRDefault="00F61E54" w:rsidP="00B901A2">
            <w:pPr>
              <w:spacing w:before="100" w:beforeAutospacing="1" w:after="100" w:afterAutospacing="1"/>
              <w:rPr>
                <w:sz w:val="72"/>
                <w:szCs w:val="72"/>
              </w:rPr>
            </w:pPr>
          </w:p>
        </w:tc>
        <w:tc>
          <w:tcPr>
            <w:tcW w:w="3191" w:type="dxa"/>
          </w:tcPr>
          <w:p w:rsidR="00F61E54" w:rsidRPr="00F61E54" w:rsidRDefault="00F61E54" w:rsidP="00B901A2">
            <w:pPr>
              <w:spacing w:before="100" w:beforeAutospacing="1" w:after="100" w:afterAutospacing="1"/>
              <w:rPr>
                <w:sz w:val="72"/>
                <w:szCs w:val="72"/>
              </w:rPr>
            </w:pPr>
          </w:p>
        </w:tc>
      </w:tr>
    </w:tbl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E54" w:rsidRDefault="00F61E54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819" w:rsidRDefault="00466819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2F728A" w:rsidTr="002F728A">
        <w:tc>
          <w:tcPr>
            <w:tcW w:w="3190" w:type="dxa"/>
          </w:tcPr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2" style="position:absolute;margin-left:11.7pt;margin-top:.85pt;width:124.5pt;height:124.5pt;z-index:251665408"/>
              </w:pict>
            </w: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1" style="position:absolute;margin-left:13.45pt;margin-top:24.9pt;width:124.5pt;height:124.5pt;z-index:251664384;mso-position-horizontal-relative:text;mso-position-vertical-relative:text"/>
              </w:pict>
            </w:r>
          </w:p>
        </w:tc>
        <w:tc>
          <w:tcPr>
            <w:tcW w:w="3191" w:type="dxa"/>
          </w:tcPr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3" style="position:absolute;margin-left:15.2pt;margin-top:24.9pt;width:124.5pt;height:124.5pt;z-index:251666432;mso-position-horizontal-relative:text;mso-position-vertical-relative:text"/>
              </w:pict>
            </w:r>
          </w:p>
        </w:tc>
      </w:tr>
      <w:tr w:rsidR="002F728A" w:rsidTr="002F728A">
        <w:tc>
          <w:tcPr>
            <w:tcW w:w="3190" w:type="dxa"/>
          </w:tcPr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0" style="position:absolute;margin-left:11.7pt;margin-top:11.75pt;width:124.5pt;height:124.5pt;z-index:251663360"/>
              </w:pict>
            </w: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26" style="position:absolute;margin-left:8.2pt;margin-top:39.55pt;width:124.5pt;height:124.5pt;z-index:251662336;mso-position-horizontal-relative:text;mso-position-vertical-relative:text"/>
              </w:pict>
            </w:r>
          </w:p>
        </w:tc>
        <w:tc>
          <w:tcPr>
            <w:tcW w:w="3191" w:type="dxa"/>
          </w:tcPr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5" style="position:absolute;margin-left:11.45pt;margin-top:39.55pt;width:124.5pt;height:124.5pt;z-index:251668480;mso-position-horizontal-relative:text;mso-position-vertical-relative:text"/>
              </w:pict>
            </w:r>
          </w:p>
        </w:tc>
      </w:tr>
      <w:tr w:rsidR="002F728A" w:rsidTr="002F728A">
        <w:tc>
          <w:tcPr>
            <w:tcW w:w="3190" w:type="dxa"/>
          </w:tcPr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4" style="position:absolute;margin-left:11.7pt;margin-top:2.35pt;width:124.5pt;height:124.5pt;z-index:251667456"/>
              </w:pict>
            </w: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7" style="position:absolute;margin-left:13.45pt;margin-top:30.15pt;width:124.5pt;height:124.5pt;z-index:251670528;mso-position-horizontal-relative:text;mso-position-vertical-relative:text"/>
              </w:pict>
            </w:r>
          </w:p>
        </w:tc>
        <w:tc>
          <w:tcPr>
            <w:tcW w:w="3191" w:type="dxa"/>
          </w:tcPr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6" style="position:absolute;margin-left:11.45pt;margin-top:30.15pt;width:124.5pt;height:124.5pt;z-index:251669504;mso-position-horizontal-relative:text;mso-position-vertical-relative:text"/>
              </w:pict>
            </w:r>
          </w:p>
        </w:tc>
      </w:tr>
      <w:tr w:rsidR="002F728A" w:rsidTr="002F728A">
        <w:tc>
          <w:tcPr>
            <w:tcW w:w="3190" w:type="dxa"/>
          </w:tcPr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40" style="position:absolute;margin-left:11.7pt;margin-top:9.6pt;width:124.5pt;height:124.5pt;z-index:251673600;mso-position-horizontal-relative:text;mso-position-vertical-relative:text"/>
              </w:pict>
            </w: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728A" w:rsidRDefault="002F728A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9" style="position:absolute;margin-left:13.45pt;margin-top:9.6pt;width:124.5pt;height:124.5pt;z-index:251672576;mso-position-horizontal-relative:text;mso-position-vertical-relative:text"/>
              </w:pict>
            </w:r>
          </w:p>
        </w:tc>
        <w:tc>
          <w:tcPr>
            <w:tcW w:w="3191" w:type="dxa"/>
          </w:tcPr>
          <w:p w:rsidR="002F728A" w:rsidRDefault="001D5907" w:rsidP="00B901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oval id="_x0000_s1038" style="position:absolute;margin-left:15.2pt;margin-top:13.35pt;width:124.5pt;height:124.5pt;z-index:251671552;mso-position-horizontal-relative:text;mso-position-vertical-relative:text"/>
              </w:pict>
            </w:r>
          </w:p>
        </w:tc>
      </w:tr>
    </w:tbl>
    <w:p w:rsidR="00466819" w:rsidRDefault="0004452E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52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896" cy="2190750"/>
            <wp:effectExtent l="19050" t="0" r="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097" cy="219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2E" w:rsidRDefault="0004452E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52E" w:rsidRDefault="0004452E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52E" w:rsidRDefault="0004452E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52E" w:rsidRDefault="0004452E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52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0" cy="224221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03" cy="224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2E" w:rsidRDefault="0004452E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52E" w:rsidRDefault="0004452E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52E" w:rsidRDefault="0004452E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52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73082" cy="2305050"/>
            <wp:effectExtent l="19050" t="0" r="8618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98" cy="230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2E" w:rsidRDefault="0004452E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Пословицы о дружбе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всех народов. Мы же постарались их всех опубликовать на нашем сайте.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Плохой друг - что тень: в солнечный день не отвяжешься, а в ненастный не найдешь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кем хлеб-соль водишь, на того и походишь.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(русская пословица)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Этикет надо соблюдать даже в дружбе.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(японская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та </w:t>
      </w:r>
      <w:proofErr w:type="spell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дружья</w:t>
      </w:r>
      <w:proofErr w:type="spell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рука, что только гладит, а и та, что за вихор таскает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друг лучше ста священников.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(французская пословица)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Плохо без друга, который потерян, но плохо и с другом, который неверен.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- тот, кто заставляет плакать, а враг - тот, кто смешит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ерсидская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иным водиться - что в крапиву садиться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пчела лучше пригоршни мух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спанская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тот друг, кто на пиру гуляет, а тот, кто в беде помогает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выслушать упреки друзей, чем потерять последних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Дерево держится корнями, а человек - друзьями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Узнай врага раньше, чем он узнает тебя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уркменская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друга - ищи, а нашел - береги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Удел жизни - терпение, ибо врагов больше, чем друзей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аусская</w:t>
      </w:r>
      <w:proofErr w:type="spell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 Филя в силе - все </w:t>
      </w:r>
      <w:proofErr w:type="spell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</w:t>
      </w:r>
      <w:proofErr w:type="spell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валили, а пришла беда - все прочь со двора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верь улыбке врага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ашкирская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Скорпион жалит не из ненависти, а в силу своей природы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Залез в богатство - забыл и братство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желать смерти врагу, лучше пожелай долгой жизни себе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уркменская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согласном стаде волк не страшен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Сперва узнай силу врага, а потом вступай с ним в борьбу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урдская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в поле не воин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Ножом друга режь хоть рог, ножом врага - только войлок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ашкирская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тесноте, да не в обиде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в лицо смотрит, а враг - вослед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збекская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Пеший конному не товарищ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презирай врага, если он кажется слабым; не бойся врага, если он кажется сильным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Связанного веника не переломишь, а по прутику весь веник переломаешь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Выбери себе спутника до того, как выйдешь в путь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ставь недруга овцой, ставь его волком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Одинокое дерево ветер легче валит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аргинская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Сидят вместе, а глядят врозь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помоги себе сам, а потом от товарища помощь принимай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онгольская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медведем дружись - да за топор держись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Пусть враг тебе кажется мышью, но ты имей силу тигра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йгурская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узнавай друга в три дня, узнавай в три года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страшный враг - домашний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енгальская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согласном стаде волк не страшен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усская пословица)</w:t>
      </w:r>
    </w:p>
    <w:p w:rsidR="00B901A2" w:rsidRPr="00B901A2" w:rsidRDefault="00B901A2" w:rsidP="00B9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бы ни враждовали, нужно и для мира оставить лазейку</w:t>
      </w:r>
      <w:proofErr w:type="gramStart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B9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рмянская пословица)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B901A2" w:rsidRPr="00B901A2" w:rsidTr="00B9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1A2" w:rsidRPr="00B901A2" w:rsidRDefault="00B901A2" w:rsidP="00B9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01A2" w:rsidRPr="00B901A2" w:rsidRDefault="00B901A2" w:rsidP="00B901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01A2" w:rsidRPr="00B901A2" w:rsidRDefault="00B901A2" w:rsidP="00B9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1A2" w:rsidRDefault="00B901A2" w:rsidP="00357578">
      <w:pPr>
        <w:jc w:val="both"/>
      </w:pPr>
      <w:r>
        <w:rPr>
          <w:b/>
          <w:bCs/>
        </w:rPr>
        <w:t>Дружба</w:t>
      </w:r>
      <w:r>
        <w:t xml:space="preserve"> - В разные исторические эпохи предъявлялись различные требования к идеалу дружбы и друга. Нужно </w:t>
      </w:r>
      <w:proofErr w:type="gramStart"/>
      <w:r>
        <w:t>научиться не бояться</w:t>
      </w:r>
      <w:proofErr w:type="gramEnd"/>
      <w:r>
        <w:t xml:space="preserve"> одиночества, но даже у одиночек есть друзья. 1. Какими качествами должен обладать человек, желающий дружить? Людям же свойственно вечное стремление к более совершенному, лучшему, более достойному. Нужно взять на себя инициативу. Люди сильны испугом</w:t>
      </w:r>
      <w:proofErr w:type="gramStart"/>
      <w:r>
        <w:t xml:space="preserve"> В</w:t>
      </w:r>
      <w:proofErr w:type="gramEnd"/>
      <w:r>
        <w:t xml:space="preserve">друг потерять друзей. Умею ли я общаться с собой? Дружба начинается с чуткости к </w:t>
      </w:r>
      <w:proofErr w:type="gramStart"/>
      <w:r>
        <w:t>другому</w:t>
      </w:r>
      <w:proofErr w:type="gramEnd"/>
      <w:r>
        <w:t xml:space="preserve">, с умения поставить себя на место друга. </w:t>
      </w:r>
      <w:hyperlink r:id="rId7" w:tooltip="Дружба.ppt" w:history="1">
        <w:r>
          <w:rPr>
            <w:rStyle w:val="a9"/>
          </w:rPr>
          <w:t>Евгений Евтушенко.</w:t>
        </w:r>
      </w:hyperlink>
      <w:r>
        <w:t xml:space="preserve"> Подлинной основой дружбы является взаимная поддержка, взаимное уважение. В пятом классе учится 10 учеников.</w:t>
      </w:r>
    </w:p>
    <w:p w:rsidR="005D655E" w:rsidRDefault="005D655E" w:rsidP="005D655E">
      <w:pPr>
        <w:pStyle w:val="a6"/>
      </w:pPr>
      <w:r w:rsidRPr="00404EEE">
        <w:t xml:space="preserve">4. </w:t>
      </w:r>
      <w:proofErr w:type="spellStart"/>
      <w:r w:rsidRPr="00404EEE">
        <w:t>Физминутка</w:t>
      </w:r>
      <w:proofErr w:type="spellEnd"/>
      <w:proofErr w:type="gramStart"/>
      <w:r w:rsidRPr="00404EEE">
        <w:t xml:space="preserve"> </w:t>
      </w:r>
      <w:r>
        <w:t>П</w:t>
      </w:r>
      <w:proofErr w:type="gramEnd"/>
      <w:r>
        <w:t>од музыку</w:t>
      </w:r>
      <w:r w:rsidRPr="00404EEE">
        <w:br/>
        <w:t xml:space="preserve">Сколько здесь грибочков, </w:t>
      </w:r>
      <w:r w:rsidRPr="00404EEE">
        <w:br/>
        <w:t xml:space="preserve">столько приседаем. </w:t>
      </w:r>
      <w:r w:rsidRPr="00404EEE">
        <w:br/>
        <w:t xml:space="preserve">Сколько здесь цветочков? </w:t>
      </w:r>
      <w:r w:rsidRPr="00404EEE">
        <w:br/>
        <w:t xml:space="preserve">Ручки поднимаем. </w:t>
      </w:r>
      <w:r w:rsidRPr="00404EEE">
        <w:br/>
        <w:t xml:space="preserve">Сколько покажу кружочков, </w:t>
      </w:r>
      <w:r w:rsidRPr="00404EEE">
        <w:br/>
        <w:t xml:space="preserve">Столько приседаем. </w:t>
      </w:r>
      <w:r w:rsidRPr="00404EEE">
        <w:br/>
        <w:t xml:space="preserve">Поднимаем ручки, </w:t>
      </w:r>
      <w:r w:rsidRPr="00404EEE">
        <w:br/>
        <w:t xml:space="preserve">Разгоняем тучки. </w:t>
      </w:r>
      <w:r w:rsidRPr="00404EEE">
        <w:br/>
        <w:t xml:space="preserve">Ярче, солнышко, свети, </w:t>
      </w:r>
      <w:r w:rsidRPr="00404EEE">
        <w:br/>
        <w:t xml:space="preserve">Хмурый дождик запрети. </w:t>
      </w:r>
      <w:r w:rsidRPr="00404EEE">
        <w:br/>
      </w:r>
    </w:p>
    <w:p w:rsidR="009B5528" w:rsidRDefault="009B5528" w:rsidP="005D655E">
      <w:pPr>
        <w:pStyle w:val="a6"/>
      </w:pPr>
    </w:p>
    <w:p w:rsidR="009B5528" w:rsidRDefault="009B5528" w:rsidP="005D655E">
      <w:pPr>
        <w:pStyle w:val="a6"/>
      </w:pPr>
    </w:p>
    <w:p w:rsidR="009B5528" w:rsidRDefault="009B5528" w:rsidP="005D655E">
      <w:pPr>
        <w:pStyle w:val="a6"/>
      </w:pPr>
    </w:p>
    <w:p w:rsidR="009B5528" w:rsidRDefault="009B5528" w:rsidP="005D655E">
      <w:pPr>
        <w:pStyle w:val="a6"/>
      </w:pPr>
    </w:p>
    <w:p w:rsidR="009B5528" w:rsidRDefault="009B5528" w:rsidP="005D655E">
      <w:pPr>
        <w:pStyle w:val="a6"/>
      </w:pPr>
    </w:p>
    <w:p w:rsidR="00626F92" w:rsidRDefault="00626F92" w:rsidP="005D655E">
      <w:pPr>
        <w:pStyle w:val="a6"/>
      </w:pPr>
    </w:p>
    <w:p w:rsidR="00357578" w:rsidRDefault="00357578" w:rsidP="00D00911">
      <w:pPr>
        <w:pStyle w:val="a6"/>
        <w:rPr>
          <w:i/>
          <w:u w:val="single"/>
        </w:rPr>
      </w:pPr>
    </w:p>
    <w:p w:rsidR="00D00911" w:rsidRDefault="00D00911" w:rsidP="00D00911">
      <w:pPr>
        <w:pStyle w:val="a6"/>
        <w:rPr>
          <w:i/>
        </w:rPr>
      </w:pPr>
      <w:r w:rsidRPr="000F7117">
        <w:rPr>
          <w:i/>
          <w:u w:val="single"/>
        </w:rPr>
        <w:lastRenderedPageBreak/>
        <w:t>Тема</w:t>
      </w:r>
      <w:r w:rsidRPr="000F7117">
        <w:rPr>
          <w:b/>
          <w:i/>
          <w:u w:val="single"/>
        </w:rPr>
        <w:t>:</w:t>
      </w:r>
      <w:r w:rsidRPr="000F7117">
        <w:rPr>
          <w:b/>
          <w:i/>
        </w:rPr>
        <w:t xml:space="preserve"> Переместительное свойство умножения. </w:t>
      </w:r>
    </w:p>
    <w:p w:rsidR="00D00911" w:rsidRDefault="00D00911" w:rsidP="00D00911">
      <w:r>
        <w:rPr>
          <w:i/>
          <w:u w:val="single"/>
        </w:rPr>
        <w:t>Цель</w:t>
      </w:r>
      <w:r w:rsidRPr="000F7117">
        <w:rPr>
          <w:i/>
          <w:u w:val="single"/>
        </w:rPr>
        <w:t>:</w:t>
      </w:r>
      <w:r w:rsidRPr="0072205C">
        <w:t xml:space="preserve"> </w:t>
      </w:r>
      <w:r>
        <w:t>- создать условия для знакомства учащихся с</w:t>
      </w:r>
      <w:r w:rsidRPr="000F7117">
        <w:t xml:space="preserve"> </w:t>
      </w:r>
      <w:r>
        <w:t xml:space="preserve"> переместительным свойством</w:t>
      </w:r>
      <w:r w:rsidRPr="000F7117">
        <w:t xml:space="preserve"> </w:t>
      </w:r>
      <w:r>
        <w:t>сложения</w:t>
      </w:r>
    </w:p>
    <w:p w:rsidR="00D00911" w:rsidRDefault="00D00911" w:rsidP="00D00911">
      <w:r>
        <w:rPr>
          <w:u w:val="single"/>
        </w:rPr>
        <w:t>Задачи:</w:t>
      </w:r>
      <w:r w:rsidRPr="0072205C">
        <w:t xml:space="preserve"> </w:t>
      </w:r>
    </w:p>
    <w:p w:rsidR="00D00911" w:rsidRDefault="00D00911" w:rsidP="00D00911">
      <w:r>
        <w:t>1.Обеспечить условия для развития у младших школьников умения формулировать проблемы и предлагать пути их решения.</w:t>
      </w:r>
    </w:p>
    <w:p w:rsidR="00D00911" w:rsidRDefault="00D00911" w:rsidP="00D00911">
      <w:r>
        <w:t>2.Продолжить работу по формированию навыков устных  вычислений.</w:t>
      </w:r>
    </w:p>
    <w:p w:rsidR="00D00911" w:rsidRDefault="00D00911" w:rsidP="00D00911">
      <w:r>
        <w:t>3.Развивать логическое и творческое мышление учащихся, их память, внимание через организацию дифференцированной и групповой работы на уроке, использование компьютерной презентации, использование средств обратной связи, через смену видов деятельности, интеграцию с ОБЖ и окружающим миром.</w:t>
      </w:r>
    </w:p>
    <w:p w:rsidR="00D00911" w:rsidRDefault="00D00911" w:rsidP="00D00911">
      <w:r>
        <w:t xml:space="preserve">4.Развивать прогностическую самооценку детей (при выборе задания), итоговый </w:t>
      </w:r>
      <w:proofErr w:type="spellStart"/>
      <w:r>
        <w:t>взаимо</w:t>
      </w:r>
      <w:proofErr w:type="spellEnd"/>
      <w:r>
        <w:t>- и самоконтроль.</w:t>
      </w:r>
    </w:p>
    <w:p w:rsidR="00D00911" w:rsidRDefault="00D00911" w:rsidP="00D00911">
      <w:r>
        <w:t>5.Продолжить формирование интереса к изучению математики через игровой сюжет, задания творческого характера, задания по выбору учащихся.</w:t>
      </w:r>
    </w:p>
    <w:p w:rsidR="00D00911" w:rsidRDefault="00D00911" w:rsidP="00D00911">
      <w:r>
        <w:t>6.Развивать способность к удержанию и вербализации учебной задачи через объяснение способов решения примеров и задач.</w:t>
      </w:r>
    </w:p>
    <w:p w:rsidR="00D00911" w:rsidRDefault="00D00911" w:rsidP="00D00911">
      <w:r>
        <w:t xml:space="preserve">7.Продолжить работу по формированию </w:t>
      </w:r>
      <w:proofErr w:type="spellStart"/>
      <w:r>
        <w:t>общеучебных</w:t>
      </w:r>
      <w:proofErr w:type="spellEnd"/>
      <w:r>
        <w:t xml:space="preserve"> умений и навыков (работа с учебником, тетрадью, с карточками, взаимопроверка)</w:t>
      </w:r>
    </w:p>
    <w:p w:rsidR="00D00911" w:rsidRDefault="00D00911" w:rsidP="00D00911">
      <w:r>
        <w:t>8.Развивать математическую речь (при составлении математической задачи, при формулировании компонентов при сложении)</w:t>
      </w:r>
    </w:p>
    <w:p w:rsidR="00D00911" w:rsidRDefault="00D00911" w:rsidP="00D00911">
      <w:r>
        <w:t>9.Создать и поддерживать атмосферу доброжелательности и сотрудничества между учителем и детьми, между самими учащимися.</w:t>
      </w:r>
    </w:p>
    <w:p w:rsidR="00D00911" w:rsidRDefault="00D00911" w:rsidP="00D00911">
      <w:r>
        <w:t xml:space="preserve">10.Моделировать учебный процесс на основе </w:t>
      </w:r>
      <w:proofErr w:type="spellStart"/>
      <w:r>
        <w:t>здоровьесбережения</w:t>
      </w:r>
      <w:proofErr w:type="spellEnd"/>
      <w:r>
        <w:t>.</w:t>
      </w:r>
    </w:p>
    <w:p w:rsidR="00D0091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81381">
        <w:rPr>
          <w:rFonts w:ascii="Arial" w:hAnsi="Arial"/>
          <w:b/>
          <w:bCs/>
          <w:color w:val="000000"/>
        </w:rPr>
        <w:t>Планируемые</w:t>
      </w:r>
      <w:r w:rsidRPr="00D81381">
        <w:rPr>
          <w:rFonts w:ascii="Arial" w:hAnsi="Arial" w:cs="Arial"/>
          <w:b/>
          <w:bCs/>
          <w:color w:val="000000"/>
        </w:rPr>
        <w:t xml:space="preserve"> </w:t>
      </w:r>
      <w:r w:rsidRPr="00D81381">
        <w:rPr>
          <w:rFonts w:ascii="Arial" w:hAnsi="Arial"/>
          <w:b/>
          <w:bCs/>
          <w:color w:val="000000"/>
        </w:rPr>
        <w:t>результаты</w:t>
      </w:r>
      <w:r w:rsidRPr="00D81381">
        <w:rPr>
          <w:rFonts w:ascii="Arial" w:hAnsi="Arial" w:cs="Arial"/>
          <w:b/>
          <w:bCs/>
          <w:color w:val="000000"/>
        </w:rPr>
        <w:t xml:space="preserve"> (</w:t>
      </w:r>
      <w:r w:rsidRPr="00D81381">
        <w:rPr>
          <w:rFonts w:ascii="Arial" w:hAnsi="Arial"/>
          <w:b/>
          <w:bCs/>
          <w:color w:val="000000"/>
        </w:rPr>
        <w:t>универсальные</w:t>
      </w:r>
      <w:r w:rsidRPr="00D81381">
        <w:rPr>
          <w:rFonts w:ascii="Arial" w:hAnsi="Arial" w:cs="Arial"/>
          <w:b/>
          <w:bCs/>
          <w:color w:val="000000"/>
        </w:rPr>
        <w:t xml:space="preserve"> </w:t>
      </w:r>
      <w:r w:rsidRPr="00D81381">
        <w:rPr>
          <w:rFonts w:ascii="Arial" w:hAnsi="Arial"/>
          <w:b/>
          <w:bCs/>
          <w:color w:val="000000"/>
        </w:rPr>
        <w:t>учебные</w:t>
      </w:r>
      <w:r w:rsidRPr="00D81381">
        <w:rPr>
          <w:rFonts w:ascii="Arial" w:hAnsi="Arial" w:cs="Arial"/>
          <w:b/>
          <w:bCs/>
          <w:color w:val="000000"/>
        </w:rPr>
        <w:t xml:space="preserve"> </w:t>
      </w:r>
      <w:r w:rsidRPr="00D81381">
        <w:rPr>
          <w:rFonts w:ascii="Arial" w:hAnsi="Arial"/>
          <w:b/>
          <w:bCs/>
          <w:color w:val="000000"/>
        </w:rPr>
        <w:t>действия</w:t>
      </w:r>
      <w:r w:rsidRPr="00D81381">
        <w:rPr>
          <w:rFonts w:ascii="Arial" w:hAnsi="Arial" w:cs="Arial"/>
          <w:b/>
          <w:bCs/>
          <w:color w:val="000000"/>
        </w:rPr>
        <w:t xml:space="preserve">) 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rFonts w:ascii="Arial" w:hAnsi="Arial"/>
          <w:b/>
          <w:i/>
          <w:iCs/>
          <w:color w:val="000000"/>
        </w:rPr>
        <w:t>Личностные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универсальные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учебные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действия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 проявлять   положительное   отношение к школе и учебной деятельности, в част</w:t>
      </w:r>
      <w:r w:rsidRPr="00D81381">
        <w:rPr>
          <w:b/>
          <w:color w:val="000000"/>
        </w:rPr>
        <w:softHyphen/>
        <w:t>ности, к изучению математики;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проявлять интерес к учебному материалу;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rFonts w:ascii="Arial" w:hAnsi="Arial"/>
          <w:b/>
          <w:i/>
          <w:iCs/>
          <w:color w:val="000000"/>
        </w:rPr>
        <w:t>Регулятивные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универсальные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учебные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действия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i/>
          <w:iCs/>
          <w:color w:val="000000"/>
        </w:rPr>
        <w:t>- осуществлять оценку работ и ответов од</w:t>
      </w:r>
      <w:r w:rsidRPr="00D81381">
        <w:rPr>
          <w:b/>
          <w:i/>
          <w:iCs/>
          <w:color w:val="000000"/>
        </w:rPr>
        <w:softHyphen/>
        <w:t>ноклассников на основе заданных критериев успешности учебной деятельности.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принимать и сохранять учебную задачу, соответствующую этапу обучения;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понимать выделенные учителем ориенти</w:t>
      </w:r>
      <w:r w:rsidRPr="00D81381">
        <w:rPr>
          <w:b/>
          <w:color w:val="000000"/>
        </w:rPr>
        <w:softHyphen/>
        <w:t>ры действия в учебном материале;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lastRenderedPageBreak/>
        <w:t>-  оценивать совместно с учителем или од</w:t>
      </w:r>
      <w:r w:rsidRPr="00D81381">
        <w:rPr>
          <w:b/>
          <w:color w:val="000000"/>
        </w:rPr>
        <w:softHyphen/>
        <w:t>ноклассниками результат своих действий,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вносить соответствующие коррективы;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 выполнять   учебные   действия   в   устной и письменной речи;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rFonts w:ascii="Arial" w:hAnsi="Arial"/>
          <w:b/>
          <w:i/>
          <w:iCs/>
          <w:color w:val="000000"/>
        </w:rPr>
        <w:t>Познавательные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универсальные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учебные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действия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i/>
          <w:iCs/>
          <w:color w:val="000000"/>
        </w:rPr>
        <w:t xml:space="preserve">- </w:t>
      </w:r>
      <w:r w:rsidRPr="00D81381">
        <w:rPr>
          <w:b/>
          <w:color w:val="000000"/>
        </w:rPr>
        <w:t>кодировать информацию в знаково-символической форме в простейших случаях (с использованием 2-5 знаков или симво</w:t>
      </w:r>
      <w:r w:rsidRPr="00D81381">
        <w:rPr>
          <w:b/>
          <w:color w:val="000000"/>
        </w:rPr>
        <w:softHyphen/>
        <w:t>лов, 1-2 операций);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 на основе кодирования строить простей</w:t>
      </w:r>
      <w:r w:rsidRPr="00D81381">
        <w:rPr>
          <w:b/>
          <w:color w:val="000000"/>
        </w:rPr>
        <w:softHyphen/>
        <w:t>шие модели</w:t>
      </w:r>
      <w:r>
        <w:rPr>
          <w:b/>
          <w:color w:val="000000"/>
        </w:rPr>
        <w:t xml:space="preserve"> </w:t>
      </w:r>
      <w:r w:rsidRPr="00D81381">
        <w:rPr>
          <w:b/>
          <w:color w:val="000000"/>
        </w:rPr>
        <w:t xml:space="preserve"> задачных ситуаций;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строить небольшие математические сооб</w:t>
      </w:r>
      <w:r w:rsidRPr="00D81381">
        <w:rPr>
          <w:b/>
          <w:color w:val="000000"/>
        </w:rPr>
        <w:softHyphen/>
        <w:t>щения   в   устной   и   письменной   форме (2-3 предложения);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осуществлять анализ объекта (с выделе</w:t>
      </w:r>
      <w:r w:rsidRPr="00D81381">
        <w:rPr>
          <w:b/>
          <w:color w:val="000000"/>
        </w:rPr>
        <w:softHyphen/>
        <w:t>нием 2-3 существенных признаков);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proofErr w:type="gramStart"/>
      <w:r w:rsidRPr="00D81381">
        <w:rPr>
          <w:b/>
          <w:color w:val="000000"/>
        </w:rPr>
        <w:t>-   проводить   сравнение   (последователь</w:t>
      </w:r>
      <w:r w:rsidRPr="00D81381">
        <w:rPr>
          <w:b/>
          <w:color w:val="000000"/>
        </w:rPr>
        <w:softHyphen/>
        <w:t>но  по   2-3  основаниям,   наглядное  и  по</w:t>
      </w:r>
      <w:proofErr w:type="gramEnd"/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представлению;   сопоставление   и   противо</w:t>
      </w:r>
      <w:r w:rsidRPr="00D81381">
        <w:rPr>
          <w:b/>
          <w:color w:val="000000"/>
        </w:rPr>
        <w:softHyphen/>
        <w:t>поставление);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под руководством учителя проводить клас</w:t>
      </w:r>
      <w:r w:rsidRPr="00D81381">
        <w:rPr>
          <w:b/>
          <w:color w:val="000000"/>
        </w:rPr>
        <w:softHyphen/>
        <w:t>сификацию изучаемых объектов (самостоя</w:t>
      </w:r>
      <w:r w:rsidRPr="00D81381">
        <w:rPr>
          <w:b/>
          <w:color w:val="000000"/>
        </w:rPr>
        <w:softHyphen/>
        <w:t>тельно выделять основание классификации, находить разные основания для классифика</w:t>
      </w:r>
      <w:r w:rsidRPr="00D81381">
        <w:rPr>
          <w:b/>
          <w:color w:val="000000"/>
        </w:rPr>
        <w:softHyphen/>
        <w:t>ции, проводить разбиение   объектов на груп</w:t>
      </w:r>
      <w:r w:rsidRPr="00D81381">
        <w:rPr>
          <w:b/>
          <w:color w:val="000000"/>
        </w:rPr>
        <w:softHyphen/>
        <w:t>пы по выделенному основанию);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  под  руководством  учителя  осуществлять действие подведения под понятие (для изучен</w:t>
      </w:r>
      <w:r w:rsidRPr="00D81381">
        <w:rPr>
          <w:b/>
          <w:color w:val="000000"/>
        </w:rPr>
        <w:softHyphen/>
        <w:t>ных математических понятий);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 xml:space="preserve">-  </w:t>
      </w:r>
      <w:r w:rsidRPr="00D81381">
        <w:rPr>
          <w:b/>
          <w:i/>
          <w:iCs/>
          <w:color w:val="000000"/>
        </w:rPr>
        <w:t>давать характеристики изучаемым мате</w:t>
      </w:r>
      <w:r w:rsidRPr="00D81381">
        <w:rPr>
          <w:b/>
          <w:i/>
          <w:iCs/>
          <w:color w:val="000000"/>
        </w:rPr>
        <w:softHyphen/>
        <w:t>матическим объектам на основе их анализа.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rFonts w:ascii="Arial" w:hAnsi="Arial"/>
          <w:b/>
          <w:i/>
          <w:iCs/>
          <w:color w:val="000000"/>
        </w:rPr>
        <w:t>Коммуникативные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универсальные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учебные</w:t>
      </w:r>
      <w:r w:rsidRPr="00D81381">
        <w:rPr>
          <w:rFonts w:ascii="Arial" w:hAnsi="Arial" w:cs="Arial"/>
          <w:b/>
          <w:i/>
          <w:iCs/>
          <w:color w:val="000000"/>
        </w:rPr>
        <w:t xml:space="preserve"> </w:t>
      </w:r>
      <w:r w:rsidRPr="00D81381">
        <w:rPr>
          <w:rFonts w:ascii="Arial" w:hAnsi="Arial"/>
          <w:b/>
          <w:i/>
          <w:iCs/>
          <w:color w:val="000000"/>
        </w:rPr>
        <w:t>действия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 принимать   участие   в   работе   парами;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использовать простые речевые средства;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>-  понимать задаваемые вопросы;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D81381">
        <w:rPr>
          <w:b/>
          <w:color w:val="000000"/>
        </w:rPr>
        <w:t xml:space="preserve">-  </w:t>
      </w:r>
      <w:r w:rsidRPr="00D81381">
        <w:rPr>
          <w:b/>
          <w:i/>
          <w:iCs/>
          <w:color w:val="000000"/>
        </w:rPr>
        <w:t>адекватно использовать средства речевого общения;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D81381">
        <w:rPr>
          <w:b/>
          <w:color w:val="000000"/>
        </w:rPr>
        <w:t xml:space="preserve">-  </w:t>
      </w:r>
      <w:r w:rsidRPr="00D81381">
        <w:rPr>
          <w:b/>
          <w:i/>
          <w:iCs/>
          <w:color w:val="000000"/>
        </w:rPr>
        <w:t>строить понятные для партнера высказы</w:t>
      </w:r>
      <w:r w:rsidRPr="00D81381">
        <w:rPr>
          <w:b/>
          <w:i/>
          <w:iCs/>
          <w:color w:val="000000"/>
        </w:rPr>
        <w:softHyphen/>
        <w:t>вания.</w:t>
      </w:r>
    </w:p>
    <w:p w:rsidR="00D00911" w:rsidRPr="00D81381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D81381">
        <w:rPr>
          <w:b/>
          <w:bCs/>
          <w:color w:val="000000"/>
        </w:rPr>
        <w:t xml:space="preserve">Предметные результаты: </w:t>
      </w:r>
      <w:r w:rsidRPr="00D81381">
        <w:rPr>
          <w:b/>
          <w:color w:val="000000"/>
        </w:rPr>
        <w:t>Формулирование обобщен</w:t>
      </w:r>
      <w:r w:rsidRPr="00D81381">
        <w:rPr>
          <w:b/>
          <w:color w:val="000000"/>
        </w:rPr>
        <w:softHyphen/>
        <w:t>ных выводов (индукция) на основании сравнения част</w:t>
      </w:r>
      <w:r w:rsidRPr="00D81381">
        <w:rPr>
          <w:b/>
          <w:color w:val="000000"/>
        </w:rPr>
        <w:softHyphen/>
        <w:t xml:space="preserve">ных случаев. Использование переместительного свойства сложения при прибавлении большего числа к </w:t>
      </w:r>
      <w:proofErr w:type="gramStart"/>
      <w:r w:rsidRPr="00D81381">
        <w:rPr>
          <w:b/>
          <w:color w:val="000000"/>
        </w:rPr>
        <w:t>меньшему</w:t>
      </w:r>
      <w:proofErr w:type="gramEnd"/>
      <w:r w:rsidRPr="00D81381">
        <w:rPr>
          <w:b/>
          <w:color w:val="000000"/>
        </w:rPr>
        <w:t>. Овладение умением прибав</w:t>
      </w:r>
      <w:r w:rsidRPr="00D81381">
        <w:rPr>
          <w:b/>
          <w:color w:val="000000"/>
        </w:rPr>
        <w:softHyphen/>
        <w:t>лять числа 5, 6, 7, 8, 9 к од</w:t>
      </w:r>
      <w:r w:rsidRPr="00D81381">
        <w:rPr>
          <w:b/>
          <w:color w:val="000000"/>
        </w:rPr>
        <w:softHyphen/>
        <w:t>нозначным числам без пере</w:t>
      </w:r>
      <w:r w:rsidRPr="00D81381">
        <w:rPr>
          <w:b/>
          <w:color w:val="000000"/>
        </w:rPr>
        <w:softHyphen/>
        <w:t>хода через разрядную еди</w:t>
      </w:r>
      <w:r w:rsidRPr="00D81381">
        <w:rPr>
          <w:b/>
          <w:color w:val="000000"/>
        </w:rPr>
        <w:softHyphen/>
        <w:t>ницу</w:t>
      </w:r>
    </w:p>
    <w:p w:rsidR="00D00911" w:rsidRDefault="00D00911" w:rsidP="00D00911">
      <w:pPr>
        <w:rPr>
          <w:b/>
          <w:i/>
        </w:rPr>
      </w:pPr>
    </w:p>
    <w:p w:rsidR="00626F92" w:rsidRDefault="00626F92" w:rsidP="00D00911">
      <w:pPr>
        <w:rPr>
          <w:b/>
          <w:i/>
        </w:rPr>
      </w:pPr>
    </w:p>
    <w:p w:rsidR="00626F92" w:rsidRPr="00D81381" w:rsidRDefault="00626F92" w:rsidP="00D00911">
      <w:pPr>
        <w:rPr>
          <w:b/>
          <w:i/>
        </w:rPr>
      </w:pPr>
    </w:p>
    <w:p w:rsidR="00626F92" w:rsidRDefault="00626F92" w:rsidP="00D0091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26F92" w:rsidRDefault="00626F92" w:rsidP="00D0091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26F92" w:rsidRDefault="00D00911" w:rsidP="00D0091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D81381">
        <w:rPr>
          <w:b/>
          <w:bCs/>
          <w:color w:val="000000"/>
        </w:rPr>
        <w:t>Возможные виды деятельности учащихся (цифры в скобках - номера заданий учебника)</w:t>
      </w:r>
      <w:r w:rsidRPr="00D81381">
        <w:rPr>
          <w:b/>
          <w:color w:val="000000"/>
        </w:rPr>
        <w:t xml:space="preserve"> (18) </w:t>
      </w:r>
      <w:r w:rsidRPr="00D81381">
        <w:rPr>
          <w:b/>
          <w:i/>
          <w:iCs/>
          <w:color w:val="000000"/>
        </w:rPr>
        <w:t xml:space="preserve">Анализировать </w:t>
      </w:r>
      <w:r w:rsidRPr="00D81381">
        <w:rPr>
          <w:b/>
          <w:color w:val="000000"/>
        </w:rPr>
        <w:t xml:space="preserve">рисунки и на основе этого анализа составлять суммы разными способами. </w:t>
      </w:r>
      <w:r w:rsidRPr="00D81381">
        <w:rPr>
          <w:b/>
          <w:i/>
          <w:iCs/>
          <w:color w:val="000000"/>
        </w:rPr>
        <w:t xml:space="preserve">Проводить </w:t>
      </w:r>
      <w:r w:rsidRPr="00D81381">
        <w:rPr>
          <w:b/>
          <w:color w:val="000000"/>
        </w:rPr>
        <w:t xml:space="preserve">аналогии. (19, 20) </w:t>
      </w:r>
      <w:r w:rsidRPr="00D81381">
        <w:rPr>
          <w:b/>
          <w:i/>
          <w:iCs/>
          <w:color w:val="000000"/>
        </w:rPr>
        <w:t xml:space="preserve">Сравнивать </w:t>
      </w:r>
      <w:r w:rsidRPr="00D81381">
        <w:rPr>
          <w:b/>
          <w:color w:val="000000"/>
        </w:rPr>
        <w:t xml:space="preserve">частные выводы, находить общие признаки. </w:t>
      </w:r>
      <w:r w:rsidRPr="00D81381">
        <w:rPr>
          <w:b/>
          <w:i/>
          <w:iCs/>
          <w:color w:val="000000"/>
        </w:rPr>
        <w:t xml:space="preserve">Формулировать </w:t>
      </w:r>
      <w:r w:rsidRPr="00D81381">
        <w:rPr>
          <w:b/>
          <w:color w:val="000000"/>
        </w:rPr>
        <w:t xml:space="preserve">на этой основе обобщенный вывод о переместительном свойстве сложения (эмпирическое обобщение). </w:t>
      </w:r>
      <w:r w:rsidRPr="00D81381">
        <w:rPr>
          <w:b/>
          <w:i/>
          <w:iCs/>
          <w:color w:val="000000"/>
        </w:rPr>
        <w:t xml:space="preserve">Применять </w:t>
      </w:r>
      <w:r w:rsidRPr="00D81381">
        <w:rPr>
          <w:b/>
          <w:color w:val="000000"/>
        </w:rPr>
        <w:t xml:space="preserve">вывод для частных случаев. (21) </w:t>
      </w:r>
      <w:r w:rsidRPr="00D81381">
        <w:rPr>
          <w:b/>
          <w:i/>
          <w:iCs/>
          <w:color w:val="000000"/>
        </w:rPr>
        <w:t xml:space="preserve">Использовать </w:t>
      </w:r>
      <w:r w:rsidRPr="00D81381">
        <w:rPr>
          <w:b/>
          <w:color w:val="000000"/>
        </w:rPr>
        <w:t xml:space="preserve">переместительное свойство сложения для частных случаев. </w:t>
      </w:r>
      <w:r w:rsidRPr="00D81381">
        <w:rPr>
          <w:b/>
          <w:i/>
          <w:iCs/>
          <w:color w:val="000000"/>
        </w:rPr>
        <w:t xml:space="preserve">Формулировать </w:t>
      </w:r>
      <w:r w:rsidRPr="00D81381">
        <w:rPr>
          <w:b/>
          <w:color w:val="000000"/>
        </w:rPr>
        <w:t xml:space="preserve">общий вывод о способе прибавления большего числа к </w:t>
      </w:r>
      <w:proofErr w:type="gramStart"/>
      <w:r w:rsidRPr="00D81381">
        <w:rPr>
          <w:b/>
          <w:color w:val="000000"/>
        </w:rPr>
        <w:t>меньшему</w:t>
      </w:r>
      <w:proofErr w:type="gramEnd"/>
      <w:r w:rsidRPr="00D81381">
        <w:rPr>
          <w:b/>
          <w:color w:val="000000"/>
        </w:rPr>
        <w:t>.</w:t>
      </w:r>
    </w:p>
    <w:p w:rsidR="009B5528" w:rsidRDefault="00D00911" w:rsidP="009B552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54A1A">
        <w:rPr>
          <w:b/>
          <w:bCs/>
          <w:sz w:val="24"/>
          <w:szCs w:val="24"/>
        </w:rPr>
        <w:t>Формы, методы и педагогические приёмы, используемые на уроке:</w:t>
      </w:r>
      <w:r w:rsidRPr="00154A1A">
        <w:rPr>
          <w:sz w:val="24"/>
          <w:szCs w:val="24"/>
        </w:rPr>
        <w:br/>
      </w:r>
      <w:r w:rsidRPr="00154A1A">
        <w:rPr>
          <w:sz w:val="24"/>
          <w:szCs w:val="24"/>
          <w:u w:val="single"/>
        </w:rPr>
        <w:t>Многоаспектность</w:t>
      </w:r>
      <w:r w:rsidRPr="00154A1A">
        <w:rPr>
          <w:sz w:val="24"/>
          <w:szCs w:val="24"/>
        </w:rPr>
        <w:t xml:space="preserve"> – первая и основная особенность уроков математики в системе Л.В. </w:t>
      </w:r>
      <w:proofErr w:type="spellStart"/>
      <w:r w:rsidRPr="00154A1A">
        <w:rPr>
          <w:sz w:val="24"/>
          <w:szCs w:val="24"/>
        </w:rPr>
        <w:t>Занкова</w:t>
      </w:r>
      <w:proofErr w:type="spellEnd"/>
      <w:r w:rsidRPr="00154A1A">
        <w:rPr>
          <w:sz w:val="24"/>
          <w:szCs w:val="24"/>
        </w:rPr>
        <w:t xml:space="preserve">. Данный урок по теме «Переместительный закон сложения» в системе предполагает работу по нескольким разным темам. Из всех тем, которые предполагается затронуть на уроке, одна является ведущей – это усвоение переместительного свойства сложения. Она определяет тему и занимает наибольшее время. Остальные темы служат закреплением ранее изученного материала, его расширением и углублением, или подготовкой к изучению новой темы. Работа с этими темами способствует более рациональному использованию времени урока, так как переключение с одной темы на другую нейтрализует накопившуюся усталость, пробуждает новую волну интереса, способствует формированию гибкости ума, что очень важно для обучения любимому предмету. </w:t>
      </w:r>
      <w:r w:rsidRPr="00154A1A">
        <w:rPr>
          <w:sz w:val="24"/>
          <w:szCs w:val="24"/>
        </w:rPr>
        <w:br/>
        <w:t>Благодаря многогранности на уроке одновременно решались разные задачи, видно единство интеллектуального и эмоционального у младших школьников. На уроке отсутствует чёткое разделение на привычные этапы. Преобладает продуктивная деятельность учеников.</w:t>
      </w:r>
      <w:r w:rsidRPr="00154A1A">
        <w:rPr>
          <w:sz w:val="24"/>
          <w:szCs w:val="24"/>
        </w:rPr>
        <w:br/>
        <w:t xml:space="preserve">При объяснении заданий я предпочитаю использовать </w:t>
      </w:r>
      <w:r w:rsidRPr="00154A1A">
        <w:rPr>
          <w:i/>
          <w:iCs/>
          <w:sz w:val="24"/>
          <w:szCs w:val="24"/>
        </w:rPr>
        <w:t xml:space="preserve">косвенный подход </w:t>
      </w:r>
      <w:r w:rsidRPr="00154A1A">
        <w:rPr>
          <w:sz w:val="24"/>
          <w:szCs w:val="24"/>
        </w:rPr>
        <w:t xml:space="preserve">– отсутствие готового образца выполнения предстоящей для </w:t>
      </w:r>
      <w:proofErr w:type="spellStart"/>
      <w:r w:rsidRPr="00154A1A">
        <w:rPr>
          <w:sz w:val="24"/>
          <w:szCs w:val="24"/>
        </w:rPr>
        <w:t>овладевания</w:t>
      </w:r>
      <w:proofErr w:type="spellEnd"/>
      <w:r w:rsidRPr="00154A1A">
        <w:rPr>
          <w:sz w:val="24"/>
          <w:szCs w:val="24"/>
        </w:rPr>
        <w:t xml:space="preserve"> операции, самостоятельный поиск способов  выполнения самими учащимися, что сразу включает учеников в продуктивную творческую деятельность. </w:t>
      </w:r>
      <w:r w:rsidRPr="00154A1A">
        <w:rPr>
          <w:sz w:val="24"/>
          <w:szCs w:val="24"/>
        </w:rPr>
        <w:br/>
        <w:t>На уроке учитываю особенности детей: каждый работает на том уровне, который для него в данный момент является оптимальным.</w:t>
      </w:r>
      <w:r w:rsidRPr="00154A1A">
        <w:rPr>
          <w:sz w:val="24"/>
          <w:szCs w:val="24"/>
        </w:rPr>
        <w:br/>
      </w:r>
      <w:r w:rsidRPr="00154A1A">
        <w:rPr>
          <w:sz w:val="24"/>
          <w:szCs w:val="24"/>
          <w:u w:val="single"/>
        </w:rPr>
        <w:t>Вариантность</w:t>
      </w:r>
      <w:r w:rsidRPr="00154A1A">
        <w:rPr>
          <w:sz w:val="24"/>
          <w:szCs w:val="24"/>
        </w:rPr>
        <w:t xml:space="preserve"> - именно это свойство является основой для проявления творческого потенциала учителя. Свойство вариантности помогает мне отбирать задания для работы с детьми из того избыточного по объёму материала, который заложен в учебники и рабочие тетради.</w:t>
      </w:r>
      <w:r w:rsidRPr="00154A1A">
        <w:rPr>
          <w:sz w:val="24"/>
          <w:szCs w:val="24"/>
        </w:rPr>
        <w:br/>
      </w:r>
    </w:p>
    <w:p w:rsidR="009B5528" w:rsidRDefault="009B5528" w:rsidP="009B552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B5528" w:rsidRDefault="009B5528" w:rsidP="009B552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26F92" w:rsidRDefault="00626F92" w:rsidP="009B552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26F92" w:rsidRDefault="00626F92" w:rsidP="009B552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26F92" w:rsidRDefault="00626F92" w:rsidP="009B552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26F92" w:rsidRDefault="00626F92" w:rsidP="009B552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00911" w:rsidRPr="00404EEE" w:rsidRDefault="00D00911" w:rsidP="009B552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04EEE">
        <w:rPr>
          <w:rFonts w:ascii="Times New Roman" w:hAnsi="Times New Roman" w:cs="Times New Roman"/>
          <w:b/>
          <w:sz w:val="24"/>
          <w:szCs w:val="24"/>
        </w:rPr>
        <w:t>Круг радости</w:t>
      </w:r>
    </w:p>
    <w:p w:rsidR="00D00911" w:rsidRPr="00404EEE" w:rsidRDefault="00D00911" w:rsidP="00D00911">
      <w:pPr>
        <w:rPr>
          <w:rFonts w:ascii="Times New Roman" w:hAnsi="Times New Roman" w:cs="Times New Roman"/>
          <w:sz w:val="24"/>
          <w:szCs w:val="24"/>
        </w:rPr>
      </w:pPr>
      <w:r w:rsidRPr="00404EEE">
        <w:rPr>
          <w:rFonts w:ascii="Times New Roman" w:hAnsi="Times New Roman" w:cs="Times New Roman"/>
          <w:sz w:val="24"/>
          <w:szCs w:val="24"/>
        </w:rPr>
        <w:t>Учащиеся встают в круг и приветствуют друг друга словами:</w:t>
      </w:r>
    </w:p>
    <w:p w:rsidR="00D00911" w:rsidRPr="00404EEE" w:rsidRDefault="00D00911" w:rsidP="00D00911">
      <w:pPr>
        <w:rPr>
          <w:rFonts w:ascii="Times New Roman" w:hAnsi="Times New Roman" w:cs="Times New Roman"/>
          <w:sz w:val="24"/>
          <w:szCs w:val="24"/>
        </w:rPr>
      </w:pPr>
      <w:r w:rsidRPr="00404EEE">
        <w:rPr>
          <w:rFonts w:ascii="Times New Roman" w:hAnsi="Times New Roman" w:cs="Times New Roman"/>
          <w:sz w:val="24"/>
          <w:szCs w:val="24"/>
        </w:rPr>
        <w:t xml:space="preserve">   «С улыбкой солнце дарит свет</w:t>
      </w:r>
    </w:p>
    <w:p w:rsidR="00D00911" w:rsidRPr="00404EEE" w:rsidRDefault="00D00911" w:rsidP="00D009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4EEE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404EEE">
        <w:rPr>
          <w:rFonts w:ascii="Times New Roman" w:hAnsi="Times New Roman" w:cs="Times New Roman"/>
          <w:sz w:val="24"/>
          <w:szCs w:val="24"/>
        </w:rPr>
        <w:t xml:space="preserve"> посылая свой ПРИВЕТ!</w:t>
      </w:r>
    </w:p>
    <w:p w:rsidR="00D00911" w:rsidRPr="00404EEE" w:rsidRDefault="00D00911" w:rsidP="00D00911">
      <w:pPr>
        <w:rPr>
          <w:rFonts w:ascii="Times New Roman" w:hAnsi="Times New Roman" w:cs="Times New Roman"/>
          <w:sz w:val="24"/>
          <w:szCs w:val="24"/>
        </w:rPr>
      </w:pPr>
      <w:r w:rsidRPr="00404EEE">
        <w:rPr>
          <w:rFonts w:ascii="Times New Roman" w:hAnsi="Times New Roman" w:cs="Times New Roman"/>
          <w:sz w:val="24"/>
          <w:szCs w:val="24"/>
        </w:rPr>
        <w:t xml:space="preserve">Давайте дружно все в ответе </w:t>
      </w:r>
    </w:p>
    <w:p w:rsidR="00D00911" w:rsidRPr="00404EEE" w:rsidRDefault="00D00911" w:rsidP="00D00911">
      <w:pPr>
        <w:pStyle w:val="a4"/>
        <w:tabs>
          <w:tab w:val="clear" w:pos="4153"/>
          <w:tab w:val="clear" w:pos="8306"/>
        </w:tabs>
        <w:rPr>
          <w:sz w:val="24"/>
          <w:szCs w:val="24"/>
          <w:lang w:val="ru-RU"/>
        </w:rPr>
      </w:pPr>
      <w:r w:rsidRPr="00404EEE">
        <w:rPr>
          <w:sz w:val="24"/>
          <w:szCs w:val="24"/>
          <w:lang w:val="ru-RU"/>
        </w:rPr>
        <w:t>Друг другу скажем мы ПРИВЕТ!»</w:t>
      </w:r>
    </w:p>
    <w:p w:rsidR="00D00911" w:rsidRPr="00404EEE" w:rsidRDefault="00D00911" w:rsidP="00D00911">
      <w:pPr>
        <w:pStyle w:val="a4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D00911" w:rsidRPr="00404EEE" w:rsidRDefault="00D00911" w:rsidP="00D0091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04EEE">
        <w:rPr>
          <w:rFonts w:ascii="Times New Roman" w:hAnsi="Times New Roman" w:cs="Times New Roman"/>
          <w:sz w:val="24"/>
          <w:szCs w:val="24"/>
        </w:rPr>
        <w:t xml:space="preserve">Учащиеся хором произносят слова: </w:t>
      </w:r>
      <w:r w:rsidRPr="00404EEE">
        <w:rPr>
          <w:rFonts w:ascii="Times New Roman" w:hAnsi="Times New Roman" w:cs="Times New Roman"/>
          <w:sz w:val="24"/>
          <w:szCs w:val="24"/>
        </w:rPr>
        <w:br/>
      </w:r>
      <w:r w:rsidRPr="00404EEE">
        <w:rPr>
          <w:rFonts w:ascii="Times New Roman" w:hAnsi="Times New Roman" w:cs="Times New Roman"/>
          <w:i/>
          <w:iCs/>
          <w:sz w:val="24"/>
          <w:szCs w:val="24"/>
        </w:rPr>
        <w:t>Мы пришли сюда учиться – не лениться, а трудиться.</w:t>
      </w:r>
      <w:r w:rsidRPr="00404EEE">
        <w:rPr>
          <w:rFonts w:ascii="Times New Roman" w:hAnsi="Times New Roman" w:cs="Times New Roman"/>
          <w:i/>
          <w:iCs/>
          <w:sz w:val="24"/>
          <w:szCs w:val="24"/>
        </w:rPr>
        <w:br/>
        <w:t>Работаем старательно, слушаем внимательно.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 xml:space="preserve">б) Шесть веселых медвежат 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За малиной в лес спешат,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Но один малыш устал,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От товарищей отстал.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А теперь ответ найди: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Сколько мишек впереди?   (6-1=5)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в) Пять малышек-медвежат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Мама уложила спать.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 xml:space="preserve">Одному никак не спится 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 xml:space="preserve">А скольким сон хороший снится?   (5-1=4) 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г) Цапля по воде шагала,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Лягушат себе искала.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Двое спрятались в траве,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Шесть - под кочкой.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4EEE">
        <w:rPr>
          <w:rFonts w:ascii="Times New Roman" w:eastAsia="Calibri" w:hAnsi="Times New Roman" w:cs="Times New Roman"/>
          <w:sz w:val="24"/>
          <w:szCs w:val="24"/>
        </w:rPr>
        <w:t>Сколько лягушат спаслось?    (2+6=8)</w:t>
      </w:r>
    </w:p>
    <w:p w:rsidR="003C3B3E" w:rsidRPr="00404EEE" w:rsidRDefault="003C3B3E" w:rsidP="003C3B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C3B3E" w:rsidRDefault="003C3B3E" w:rsidP="003C3B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E18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Start"/>
      <w:r w:rsidRPr="006E0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омоги лягушонку добраться до друзей</w:t>
      </w:r>
    </w:p>
    <w:p w:rsidR="00D00911" w:rsidRPr="00404EEE" w:rsidRDefault="00D00911" w:rsidP="00D00911">
      <w:pPr>
        <w:ind w:left="3420" w:hanging="3420"/>
        <w:rPr>
          <w:rFonts w:ascii="Times New Roman" w:hAnsi="Times New Roman" w:cs="Times New Roman"/>
          <w:sz w:val="24"/>
          <w:szCs w:val="24"/>
        </w:rPr>
      </w:pPr>
    </w:p>
    <w:p w:rsidR="00D00911" w:rsidRPr="00D00911" w:rsidRDefault="00D00911" w:rsidP="002504B4">
      <w:pPr>
        <w:pStyle w:val="a6"/>
      </w:pPr>
    </w:p>
    <w:p w:rsidR="00D00911" w:rsidRPr="00D00911" w:rsidRDefault="00D00911" w:rsidP="002504B4">
      <w:pPr>
        <w:pStyle w:val="a6"/>
      </w:pPr>
    </w:p>
    <w:p w:rsidR="00981605" w:rsidRDefault="00981605" w:rsidP="00981605">
      <w:r w:rsidRPr="00981605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4756785</wp:posOffset>
            </wp:positionV>
            <wp:extent cx="5943600" cy="3999865"/>
            <wp:effectExtent l="0" t="0" r="0" b="635"/>
            <wp:wrapSquare wrapText="bothSides"/>
            <wp:docPr id="1" name="Рисунок 24" descr="C:\Users\Oem\Desktop\рисунки\184421_1280_8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рисунки\184421_1280_800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D5D" w:rsidRPr="008A5D5D" w:rsidRDefault="00981605">
      <w:r w:rsidRPr="0098160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337185</wp:posOffset>
            </wp:positionV>
            <wp:extent cx="5943600" cy="3943350"/>
            <wp:effectExtent l="0" t="0" r="0" b="0"/>
            <wp:wrapSquare wrapText="bothSides"/>
            <wp:docPr id="23" name="Рисунок 23" descr="C:\Users\Oem\Desktop\рисунки\184421_128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рисунки\184421_1280_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5D5D" w:rsidRPr="008A5D5D" w:rsidSect="00F2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BE7"/>
    <w:multiLevelType w:val="multilevel"/>
    <w:tmpl w:val="2C9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A0FB7"/>
    <w:multiLevelType w:val="hybridMultilevel"/>
    <w:tmpl w:val="E070AE2E"/>
    <w:lvl w:ilvl="0" w:tplc="44FCD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D260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FC2E39"/>
    <w:multiLevelType w:val="multilevel"/>
    <w:tmpl w:val="0CD2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509E0"/>
    <w:multiLevelType w:val="hybridMultilevel"/>
    <w:tmpl w:val="6EE2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D6CC1"/>
    <w:multiLevelType w:val="multilevel"/>
    <w:tmpl w:val="EE0283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DBC33F5"/>
    <w:multiLevelType w:val="multilevel"/>
    <w:tmpl w:val="0CD2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4200C"/>
    <w:multiLevelType w:val="multilevel"/>
    <w:tmpl w:val="36DA97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51578B9"/>
    <w:multiLevelType w:val="multilevel"/>
    <w:tmpl w:val="51EA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5D"/>
    <w:rsid w:val="00044036"/>
    <w:rsid w:val="0004452E"/>
    <w:rsid w:val="00104502"/>
    <w:rsid w:val="001A5144"/>
    <w:rsid w:val="001D5907"/>
    <w:rsid w:val="00211287"/>
    <w:rsid w:val="002504B4"/>
    <w:rsid w:val="002841EF"/>
    <w:rsid w:val="002F728A"/>
    <w:rsid w:val="00323EF0"/>
    <w:rsid w:val="00357578"/>
    <w:rsid w:val="003910FC"/>
    <w:rsid w:val="003B5A76"/>
    <w:rsid w:val="003C3B3E"/>
    <w:rsid w:val="00404EEE"/>
    <w:rsid w:val="00446867"/>
    <w:rsid w:val="00450496"/>
    <w:rsid w:val="004614B0"/>
    <w:rsid w:val="00466819"/>
    <w:rsid w:val="00502E65"/>
    <w:rsid w:val="00544611"/>
    <w:rsid w:val="00561A5C"/>
    <w:rsid w:val="005D655E"/>
    <w:rsid w:val="00626F92"/>
    <w:rsid w:val="006641B4"/>
    <w:rsid w:val="00686DAA"/>
    <w:rsid w:val="006E0E18"/>
    <w:rsid w:val="007C578D"/>
    <w:rsid w:val="0080662E"/>
    <w:rsid w:val="008A5D5D"/>
    <w:rsid w:val="00981605"/>
    <w:rsid w:val="009B5528"/>
    <w:rsid w:val="009D09AA"/>
    <w:rsid w:val="00B55A3B"/>
    <w:rsid w:val="00B901A2"/>
    <w:rsid w:val="00BC552F"/>
    <w:rsid w:val="00C956D4"/>
    <w:rsid w:val="00CF3870"/>
    <w:rsid w:val="00D00911"/>
    <w:rsid w:val="00D11B33"/>
    <w:rsid w:val="00D45585"/>
    <w:rsid w:val="00D81381"/>
    <w:rsid w:val="00DA0E1C"/>
    <w:rsid w:val="00DD4BD1"/>
    <w:rsid w:val="00DE60DF"/>
    <w:rsid w:val="00E41B72"/>
    <w:rsid w:val="00F06619"/>
    <w:rsid w:val="00F22E59"/>
    <w:rsid w:val="00F347A3"/>
    <w:rsid w:val="00F61E54"/>
    <w:rsid w:val="00FA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5D"/>
    <w:pPr>
      <w:ind w:left="720"/>
      <w:contextualSpacing/>
    </w:pPr>
  </w:style>
  <w:style w:type="paragraph" w:styleId="a4">
    <w:name w:val="header"/>
    <w:basedOn w:val="a"/>
    <w:link w:val="a5"/>
    <w:rsid w:val="00104502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4"/>
    <w:rsid w:val="001045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10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78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55A3B"/>
    <w:rPr>
      <w:color w:val="0000FF"/>
      <w:u w:val="single"/>
    </w:rPr>
  </w:style>
  <w:style w:type="character" w:styleId="aa">
    <w:name w:val="Strong"/>
    <w:basedOn w:val="a0"/>
    <w:uiPriority w:val="22"/>
    <w:qFormat/>
    <w:rsid w:val="00B901A2"/>
    <w:rPr>
      <w:b/>
      <w:bCs/>
    </w:rPr>
  </w:style>
  <w:style w:type="character" w:styleId="ab">
    <w:name w:val="Emphasis"/>
    <w:basedOn w:val="a0"/>
    <w:uiPriority w:val="20"/>
    <w:qFormat/>
    <w:rsid w:val="00B901A2"/>
    <w:rPr>
      <w:i/>
      <w:iCs/>
    </w:rPr>
  </w:style>
  <w:style w:type="table" w:styleId="ac">
    <w:name w:val="Table Grid"/>
    <w:basedOn w:val="a1"/>
    <w:uiPriority w:val="59"/>
    <w:rsid w:val="00211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900igr.net/prezentatsii/psikhologija/Druzhba/Druzhb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B150-AA13-49A9-8FBA-11DD055A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18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27</cp:revision>
  <cp:lastPrinted>2012-01-22T08:21:00Z</cp:lastPrinted>
  <dcterms:created xsi:type="dcterms:W3CDTF">2012-01-11T06:22:00Z</dcterms:created>
  <dcterms:modified xsi:type="dcterms:W3CDTF">2012-01-22T08:25:00Z</dcterms:modified>
</cp:coreProperties>
</file>