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Консультация: </w:t>
      </w:r>
      <w:bookmarkStart w:id="0" w:name="_GoBack"/>
      <w:bookmarkEnd w:id="0"/>
      <w:r w:rsidRPr="0066429A">
        <w:rPr>
          <w:b/>
          <w:bCs/>
          <w:color w:val="000000"/>
          <w:sz w:val="32"/>
        </w:rPr>
        <w:t>«Адаптация детей в детском саду»</w:t>
      </w:r>
    </w:p>
    <w:p w:rsid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color w:val="000000"/>
        </w:rPr>
        <w:t>Адаптация</w:t>
      </w:r>
      <w:r w:rsidRPr="0066429A">
        <w:rPr>
          <w:color w:val="000000"/>
        </w:rPr>
        <w:t> - это привыкание организма к новой обстановке и новым условиям жизни. Для ребенка детский сад и есть такая обстановка с неизвестным пространством, с новым окружением и новыми отношениями.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color w:val="000000"/>
        </w:rPr>
        <w:t>Во время адаптации ребенок ни болен, ни здоров. Он находится в третьем состоянии, в состоянии постоянного нервно-психического напряжения.</w:t>
      </w:r>
      <w:r w:rsidRPr="0066429A">
        <w:rPr>
          <w:color w:val="000000"/>
        </w:rPr>
        <w:t xml:space="preserve"> </w:t>
      </w:r>
      <w:r w:rsidRPr="0066429A">
        <w:rPr>
          <w:color w:val="000000"/>
        </w:rPr>
        <w:t>Постоянно находиться на грани стресса долго нельзя. Поэтому в скором времени ребенок или, в самом деле, заболеет, или снова станет сам собой.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color w:val="000000"/>
        </w:rPr>
        <w:t>По наблюдениям психологов средний срок адаптации детей в норме составляет: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color w:val="000000"/>
        </w:rPr>
        <w:t>до 3 лет – 7-10 дней,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color w:val="000000"/>
        </w:rPr>
        <w:t>в 3-5 лет – 2-3 недели,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color w:val="000000"/>
        </w:rPr>
        <w:t>после 5 лет – 1 месяц.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color w:val="000000"/>
        </w:rPr>
        <w:t>Эмоциональный портрет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color w:val="000000"/>
        </w:rPr>
        <w:t>впервые поступившего в детский сад ребенка.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color w:val="000000"/>
        </w:rPr>
        <w:t>Ребенок, адаптирующийся к коллективу, проявляет ряд особенностей поведения и различные эмоции. Психологи выделяют следующие: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i/>
          <w:iCs/>
          <w:color w:val="000000"/>
          <w:u w:val="single"/>
        </w:rPr>
        <w:t>Отрицательные эмоции</w:t>
      </w:r>
      <w:r w:rsidRPr="0066429A">
        <w:rPr>
          <w:b/>
          <w:bCs/>
          <w:color w:val="000000"/>
        </w:rPr>
        <w:t> </w:t>
      </w:r>
      <w:r w:rsidRPr="0066429A">
        <w:rPr>
          <w:color w:val="000000"/>
        </w:rPr>
        <w:t>- как правило, важнейший компонент, встречающийся практически у каждого ребенка, впервые адаптирующегося к новому организационному коллективу.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i/>
          <w:iCs/>
          <w:color w:val="000000"/>
          <w:u w:val="single"/>
        </w:rPr>
        <w:t>Страх</w:t>
      </w:r>
      <w:r w:rsidRPr="0066429A">
        <w:rPr>
          <w:b/>
          <w:bCs/>
          <w:color w:val="000000"/>
        </w:rPr>
        <w:t> -</w:t>
      </w:r>
      <w:r w:rsidRPr="0066429A">
        <w:rPr>
          <w:color w:val="000000"/>
        </w:rPr>
        <w:t> обычный спутник отрицательных эмоций. Нет ребенка, который не испытал его хотя бы раз во время адаптации к детсаду. Ведь малыш, впервые придя в детский коллектив, во всем лишь видит скрытую угрозу для своего существования. Ребенок боится неизвестной обстановки и встречи с незнакомыми детьми, боится новых воспитателей, а главное, того, что родители забудут о нем, не придут за ним вечером, чтобы забрать домой.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i/>
          <w:iCs/>
          <w:color w:val="000000"/>
          <w:u w:val="single"/>
        </w:rPr>
        <w:t>Гнев:</w:t>
      </w:r>
      <w:r w:rsidRPr="0066429A">
        <w:rPr>
          <w:color w:val="000000"/>
        </w:rPr>
        <w:t> Порой на фоне стресса у ребенка вспыхивает гнев, который прорывается наружу, написанный буквально на лице.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i/>
          <w:iCs/>
          <w:color w:val="000000"/>
          <w:u w:val="single"/>
        </w:rPr>
        <w:t>Положительные эмоции</w:t>
      </w:r>
      <w:r w:rsidRPr="0066429A">
        <w:rPr>
          <w:b/>
          <w:bCs/>
          <w:color w:val="000000"/>
        </w:rPr>
        <w:t> -</w:t>
      </w:r>
      <w:r w:rsidRPr="0066429A">
        <w:rPr>
          <w:color w:val="000000"/>
        </w:rPr>
        <w:t> 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увлечен новизной.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i/>
          <w:iCs/>
          <w:color w:val="000000"/>
          <w:u w:val="single"/>
        </w:rPr>
        <w:t>Социальные контакты</w:t>
      </w:r>
      <w:r w:rsidRPr="0066429A">
        <w:rPr>
          <w:b/>
          <w:bCs/>
          <w:color w:val="000000"/>
        </w:rPr>
        <w:t>. </w:t>
      </w:r>
      <w:r w:rsidRPr="0066429A">
        <w:rPr>
          <w:color w:val="000000"/>
        </w:rPr>
        <w:t>Уже в три года малыш обычно любит контактировать с людьми, сам выбирая повод для контакта.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color w:val="000000"/>
        </w:rPr>
        <w:t>Наладить нужные контакты в группе - важный шаг к завершению всего процесса адаптации у ребенка.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i/>
          <w:iCs/>
          <w:color w:val="000000"/>
          <w:u w:val="single"/>
        </w:rPr>
        <w:t>Познавательная деятельность</w:t>
      </w:r>
      <w:r w:rsidRPr="0066429A">
        <w:rPr>
          <w:b/>
          <w:bCs/>
          <w:color w:val="000000"/>
        </w:rPr>
        <w:t> -</w:t>
      </w:r>
      <w:r w:rsidRPr="0066429A">
        <w:rPr>
          <w:color w:val="000000"/>
        </w:rPr>
        <w:t> обычно верный "друг" всех положительных эмоций. Как и они, познавательная деятельность, как правило, снижается и угасает на фоне стрессовых реакций. В три года эта деятельность тесно связана с игрой. Поэтому малыш, впервые придя в детский сад, нередко не интересуется игрушками и не желает интересоваться ими. Ему не хочется знакомиться со сверстниками. Ребенок словно находится в зимней спячке, и познавательная деятельность его заторможена. Однако, как только он проснется, активность стресса станет минимальной и в скором времени исчезнет совсем.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i/>
          <w:iCs/>
          <w:color w:val="000000"/>
          <w:u w:val="single"/>
        </w:rPr>
        <w:t>Социальные навыки.</w:t>
      </w:r>
      <w:r w:rsidRPr="0066429A">
        <w:rPr>
          <w:color w:val="000000"/>
        </w:rPr>
        <w:t> От стресса малыш обычно изменяется настолько, что может "растерять" почти все навыки самообслуживания, которые уже давно усвоил и которыми успешно пользовался дома. Все это вызывает частые насмешки у детей и недовольство воспитателей, как правило, считающих, что малыш совсем не подготовлен к саду.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color w:val="000000"/>
        </w:rPr>
        <w:t>Конечно, каждый ребенок реагирует и привыкает к детскому саду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color w:val="000000"/>
        </w:rPr>
        <w:t>по-разному, однако, есть и общие закономерности.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429A">
        <w:rPr>
          <w:color w:val="000000"/>
        </w:rPr>
        <w:t>Дети 2-3 лет испытывают страхи перед незнакомыми людьми, становятся возбудимыми, ранимыми, плаксивыми. Стресс истощает защитные силы организма и как результат такие дети часто болеют.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429A">
        <w:rPr>
          <w:color w:val="000000"/>
        </w:rPr>
        <w:lastRenderedPageBreak/>
        <w:t>В 3 года малыш впервые ощущает себя как личность и хочет, чтобы это видели другие. Ребенок может «надорваться» если к психической нагрузке кризиса трех лет, добавляется еще и груз адаптации к детсаду.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429A">
        <w:rPr>
          <w:color w:val="000000"/>
        </w:rPr>
        <w:t>Мальчики 3-5 лет более уязвимы в плане адаптации, чем девочки, поскольку в этот период они больше привязаны к матери. Чем больше развита эмоциональная связь с матерью, тем труднее проходит адаптация.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429A">
        <w:rPr>
          <w:color w:val="000000"/>
        </w:rPr>
        <w:t>Для эмоционально неразвитых детей адаптация наоборот происходит легко - у них нет сформированной привязанности к матери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429A">
        <w:rPr>
          <w:color w:val="000000"/>
        </w:rPr>
        <w:t>Всегда нелегко привыкают к детскому саду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429A">
        <w:rPr>
          <w:color w:val="000000"/>
        </w:rPr>
        <w:t>Осложняющими факторами адаптации будут повышенная тревожность мамы, конфликты в семье и необщительность родителей. Дети непроизвольно усваивают негативные черты поведения родителей, что осложняет их отношения со сверстниками.</w:t>
      </w:r>
    </w:p>
    <w:p w:rsidR="0066429A" w:rsidRPr="0066429A" w:rsidRDefault="0066429A" w:rsidP="006642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29A">
        <w:rPr>
          <w:b/>
          <w:bCs/>
          <w:color w:val="000000"/>
        </w:rPr>
        <w:t>Воспитатели создают благоприятную атмосферу в группе.</w:t>
      </w:r>
    </w:p>
    <w:p w:rsidR="0066429A" w:rsidRPr="0066429A" w:rsidRDefault="0066429A" w:rsidP="006642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6429A">
        <w:rPr>
          <w:color w:val="000000"/>
        </w:rPr>
        <w:t>Воспитателю нужно 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66429A" w:rsidRPr="0066429A" w:rsidRDefault="0066429A" w:rsidP="006642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6429A">
        <w:rPr>
          <w:color w:val="000000"/>
        </w:rPr>
        <w:t>Формирует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:rsidR="0066429A" w:rsidRPr="0066429A" w:rsidRDefault="0066429A" w:rsidP="006642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6429A">
        <w:rPr>
          <w:color w:val="000000"/>
        </w:rPr>
        <w:t>Ребенок 3 лет</w:t>
      </w:r>
      <w:r w:rsidRPr="0066429A">
        <w:rPr>
          <w:color w:val="000000"/>
        </w:rPr>
        <w:t xml:space="preserve">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подражания. Сверстники этого дать не могут, поскольку сами нуждаются в том же.</w:t>
      </w:r>
      <w:r w:rsidRPr="0066429A">
        <w:rPr>
          <w:color w:val="000000"/>
        </w:rPr>
        <w:t xml:space="preserve"> </w:t>
      </w:r>
      <w:r w:rsidRPr="0066429A">
        <w:rPr>
          <w:color w:val="000000"/>
        </w:rPr>
        <w:t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</w:t>
      </w:r>
    </w:p>
    <w:p w:rsidR="0066429A" w:rsidRPr="0066429A" w:rsidRDefault="0066429A" w:rsidP="006642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6429A">
        <w:rPr>
          <w:color w:val="000000"/>
        </w:rPr>
        <w:t>Изобразительная деятельность для ребенка не столько художественно-эстетическое действо, сколько возможность выплеснуть на бумагу свои чувства. Центр изобразительного творчества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</w:t>
      </w:r>
    </w:p>
    <w:p w:rsidR="0066429A" w:rsidRPr="0066429A" w:rsidRDefault="0066429A" w:rsidP="006642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6429A">
        <w:rPr>
          <w:color w:val="000000"/>
        </w:rPr>
        <w:t>Воспитатель учитывает типологические особенности нервной системы ребенка в период адаптации к детскому саду. Понимает что, строгая требовательность у детей неуверенных, малообщительных вызывает слезы, нежелание находиться в детском саду, резкий тон обращения вызывает у легковозбудимых детей излишнее возбуждение, непослушание.</w:t>
      </w:r>
    </w:p>
    <w:p w:rsidR="003C5740" w:rsidRPr="0066429A" w:rsidRDefault="003C5740">
      <w:pPr>
        <w:rPr>
          <w:rFonts w:ascii="Times New Roman" w:hAnsi="Times New Roman" w:cs="Times New Roman"/>
          <w:sz w:val="24"/>
          <w:szCs w:val="24"/>
        </w:rPr>
      </w:pP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 для воспитателя в период адаптации детей дошкольного возраста к условиям ДОУ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 время адаптационного периода нужно использовать гибкость в режимных процессах: принимать детей сначала на 2 часа, затем удлинять время пребывания с учетом того, как быстро ребенок привыкает.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Новых детей следует принимать на адаптацию постепенно, в неделю не более двух малышей.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К детям нужно проявлять индивидуальный подход, особенно </w:t>
      </w:r>
      <w:proofErr w:type="gramStart"/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чувствительным, замкнутым, сильно плачущим.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Воспитатель должен быть снисходительным к плачу детей, отзывчивым на просьбы их  родителей, внимательным, спокойным, способным обеспечить группе благополучный эмоциональный климат.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Воспитатель должен быть хорошим актером: уметь вовремя рассказать сказку, спеть песенку, знать много произведений устного народного творчества: </w:t>
      </w:r>
      <w:proofErr w:type="spellStart"/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пестушек</w:t>
      </w:r>
      <w:proofErr w:type="spellEnd"/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колыбельных песен, чтобы при случае отвлечь ребенка; использовать игры-забавы в качестве сюрпризного момента.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Важное место должно занимать сотрудничество с родителями. Нужно так построить работу, чтобы с обеих сторон к ребенку предъявлялись единые требования.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Наглядная информация должна быть яркой, насыщенной, нести смысловую нагрузку и быть актуальной на данный момент.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необходимости следует направить родителей за помощью к другим специалистам детского сада (старшему воспитателю, музыкальному руководителю, медсестре и др.).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адаптации ребенка к ДОУ воспитателям рекомендую использовать элементы телесной терапии (брать ребенка на руки, обнимать, поглаживать). Периодически включать негромкую, спокойную музыку, но строгая дозировка и определение во время звучания обязательны.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лекарство от стресса – смех.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беседовать с родителями, вселять в них уверенность, рассеивать беспокойство и тревогу за своего ребенка.</w:t>
      </w:r>
    </w:p>
    <w:p w:rsidR="0066429A" w:rsidRPr="0066429A" w:rsidRDefault="0066429A" w:rsidP="00664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данных рекомендаций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социализации.</w:t>
      </w:r>
    </w:p>
    <w:p w:rsidR="0066429A" w:rsidRDefault="0066429A"/>
    <w:sectPr w:rsidR="0066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3E44"/>
    <w:multiLevelType w:val="multilevel"/>
    <w:tmpl w:val="F07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AF"/>
    <w:rsid w:val="00045AAF"/>
    <w:rsid w:val="003C5740"/>
    <w:rsid w:val="006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Matveenko</dc:creator>
  <cp:keywords/>
  <dc:description/>
  <cp:lastModifiedBy>Anna Matveenko</cp:lastModifiedBy>
  <cp:revision>3</cp:revision>
  <dcterms:created xsi:type="dcterms:W3CDTF">2019-08-06T07:54:00Z</dcterms:created>
  <dcterms:modified xsi:type="dcterms:W3CDTF">2019-08-06T07:59:00Z</dcterms:modified>
</cp:coreProperties>
</file>