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94" w:rsidRDefault="00EB2294" w:rsidP="00EB2294">
      <w:pPr>
        <w:ind w:left="-709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Демьянова К.А.</w:t>
      </w:r>
    </w:p>
    <w:p w:rsidR="00EB2294" w:rsidRPr="00EB2294" w:rsidRDefault="00EB2294" w:rsidP="00EB2294">
      <w:pPr>
        <w:spacing w:after="0" w:line="240" w:lineRule="auto"/>
        <w:ind w:left="-709" w:right="14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2294">
        <w:rPr>
          <w:rFonts w:ascii="Times New Roman" w:hAnsi="Times New Roman" w:cs="Times New Roman"/>
          <w:b/>
          <w:color w:val="FF0000"/>
          <w:sz w:val="28"/>
          <w:szCs w:val="28"/>
        </w:rPr>
        <w:t>КОГДА И КАК НАЧИНАТЬ ЗНАКОМСТВО ДЕТЕЙ СО ЗВУКАМИ.</w:t>
      </w:r>
    </w:p>
    <w:p w:rsidR="00EB2294" w:rsidRDefault="00EB2294" w:rsidP="00EB2294">
      <w:pPr>
        <w:spacing w:after="0" w:line="240" w:lineRule="auto"/>
        <w:ind w:left="-709" w:right="14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2294">
        <w:rPr>
          <w:rFonts w:ascii="Times New Roman" w:hAnsi="Times New Roman" w:cs="Times New Roman"/>
          <w:b/>
          <w:color w:val="FF0000"/>
          <w:sz w:val="28"/>
          <w:szCs w:val="28"/>
        </w:rPr>
        <w:t>ПЕРВЫЕ ШАГИ К ОВЛАДЕНИЮ ЧТЕНИЕМ.</w:t>
      </w:r>
    </w:p>
    <w:p w:rsidR="00EB2294" w:rsidRDefault="00EB2294" w:rsidP="00EB2294">
      <w:pPr>
        <w:spacing w:after="0" w:line="24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0B4817" w:rsidRPr="000B4817" w:rsidRDefault="000B4817" w:rsidP="000B4817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Многие родители желают получить конкретные методические рекомендации и очень быстро научить своих малышей читать.</w:t>
      </w:r>
      <w:r w:rsidRPr="000B4817">
        <w:rPr>
          <w:rFonts w:ascii="Times New Roman" w:hAnsi="Times New Roman" w:cs="Times New Roman"/>
          <w:sz w:val="28"/>
          <w:szCs w:val="28"/>
        </w:rPr>
        <w:br/>
        <w:t>Первая ступень практического освоения навыка чтения - это система разнообразных игр и упражнений со звуками речи.</w:t>
      </w:r>
      <w:r w:rsidRPr="000B4817">
        <w:rPr>
          <w:rFonts w:ascii="Times New Roman" w:hAnsi="Times New Roman" w:cs="Times New Roman"/>
          <w:sz w:val="28"/>
          <w:szCs w:val="28"/>
        </w:rPr>
        <w:br/>
        <w:t>Цель этого этапа - научить ребенка выделять из потока звучащей речи отдельные звуки, правильно произносить их, не вводя понятия «буква».</w:t>
      </w:r>
    </w:p>
    <w:p w:rsidR="000B4817" w:rsidRPr="000B4817" w:rsidRDefault="000B4817" w:rsidP="000B4817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 xml:space="preserve">Благоприятной почвой для успешного домашнего обучения является «литературная» обстановка в семье. Это значит заинтересованность всех членов семьи прослушиванию аудиокниг со сказками, чтению хороших книг, обсуждению театральных спектаклей, в организации семейного кукольного театра, настольных игр …  Дети играют наравне </w:t>
      </w:r>
      <w:proofErr w:type="gramStart"/>
      <w:r w:rsidRPr="000B481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B4817">
        <w:rPr>
          <w:rFonts w:ascii="Times New Roman" w:hAnsi="Times New Roman" w:cs="Times New Roman"/>
          <w:sz w:val="28"/>
          <w:szCs w:val="28"/>
        </w:rPr>
        <w:t xml:space="preserve"> взрослыми в игры, основанные на языковом материале.</w:t>
      </w:r>
    </w:p>
    <w:p w:rsidR="000B4817" w:rsidRPr="000B4817" w:rsidRDefault="000B4817" w:rsidP="000B4817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Научный путь к достижению цели - это совместная исследовательская деятельность и общая радость успешного решения задач, поставленных в игре.</w:t>
      </w:r>
      <w:r w:rsidRPr="000B4817">
        <w:rPr>
          <w:rFonts w:ascii="Times New Roman" w:hAnsi="Times New Roman" w:cs="Times New Roman"/>
          <w:sz w:val="28"/>
          <w:szCs w:val="28"/>
        </w:rPr>
        <w:br/>
        <w:t>Пройдя серию специальных игр и упражнений, малыш должен усвоить твердо, что каждое слово и вся наша речь в целом состоят из звуков.</w:t>
      </w:r>
    </w:p>
    <w:p w:rsidR="000B4817" w:rsidRPr="000B4817" w:rsidRDefault="000B4817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b/>
          <w:bCs/>
          <w:sz w:val="28"/>
          <w:szCs w:val="28"/>
        </w:rPr>
        <w:t>Игры - звукоподражания.</w:t>
      </w:r>
    </w:p>
    <w:p w:rsidR="000B4817" w:rsidRPr="000B4817" w:rsidRDefault="000B4817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Цель: выделять определенные звуки и научиться их  протягивать.</w:t>
      </w:r>
    </w:p>
    <w:p w:rsidR="000B4817" w:rsidRPr="000B4817" w:rsidRDefault="000B4817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 xml:space="preserve">[у - у </w:t>
      </w:r>
      <w:proofErr w:type="gramStart"/>
      <w:r w:rsidRPr="000B4817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0B4817">
        <w:rPr>
          <w:rFonts w:ascii="Times New Roman" w:hAnsi="Times New Roman" w:cs="Times New Roman"/>
          <w:sz w:val="28"/>
          <w:szCs w:val="28"/>
        </w:rPr>
        <w:t> ] - воет волк;               [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>] - мама укачивает младенца;</w:t>
      </w:r>
    </w:p>
    <w:p w:rsidR="000B4817" w:rsidRPr="000B4817" w:rsidRDefault="000B4817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[в - в - в] - воет ветер;             [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81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B481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>] - плачет младенец;            </w:t>
      </w:r>
    </w:p>
    <w:p w:rsidR="000B4817" w:rsidRPr="000B4817" w:rsidRDefault="000B4817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proofErr w:type="gramStart"/>
      <w:r w:rsidRPr="000B4817">
        <w:rPr>
          <w:rFonts w:ascii="Times New Roman" w:hAnsi="Times New Roman" w:cs="Times New Roman"/>
          <w:sz w:val="28"/>
          <w:szCs w:val="28"/>
        </w:rPr>
        <w:t>[ж - ж - ж] - жужжит жук;         [а - у - у - у] - кто - то потерялся в лесу;</w:t>
      </w:r>
      <w:proofErr w:type="gramEnd"/>
    </w:p>
    <w:p w:rsidR="000B4817" w:rsidRPr="000B4817" w:rsidRDefault="000B4817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b/>
          <w:bCs/>
          <w:sz w:val="28"/>
          <w:szCs w:val="28"/>
        </w:rPr>
        <w:t>Игра  «Пчелы».</w:t>
      </w:r>
    </w:p>
    <w:p w:rsidR="000B4817" w:rsidRPr="000B4817" w:rsidRDefault="000B4817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 xml:space="preserve">Цель: выделять в словах  </w:t>
      </w:r>
      <w:proofErr w:type="gramStart"/>
      <w:r w:rsidRPr="000B4817">
        <w:rPr>
          <w:rFonts w:ascii="Times New Roman" w:hAnsi="Times New Roman" w:cs="Times New Roman"/>
          <w:sz w:val="28"/>
          <w:szCs w:val="28"/>
        </w:rPr>
        <w:t>звук [Ж</w:t>
      </w:r>
      <w:proofErr w:type="gramEnd"/>
      <w:r w:rsidRPr="000B4817">
        <w:rPr>
          <w:rFonts w:ascii="Times New Roman" w:hAnsi="Times New Roman" w:cs="Times New Roman"/>
          <w:sz w:val="28"/>
          <w:szCs w:val="28"/>
        </w:rPr>
        <w:t>] и научиться протягивать его.</w:t>
      </w:r>
    </w:p>
    <w:p w:rsidR="000B4817" w:rsidRPr="000B4817" w:rsidRDefault="000B4817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 xml:space="preserve">- Ты слышал, как 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ЖуЖЖЖат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 xml:space="preserve"> пчелы? Попробуй 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поЖуЖЖЖать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 xml:space="preserve"> так же;</w:t>
      </w:r>
      <w:r w:rsidRPr="000B4817">
        <w:rPr>
          <w:rFonts w:ascii="Times New Roman" w:hAnsi="Times New Roman" w:cs="Times New Roman"/>
          <w:sz w:val="28"/>
          <w:szCs w:val="28"/>
        </w:rPr>
        <w:br/>
        <w:t>- Давай поговорим на пчелином языке, как будто мы две пчелки;</w:t>
      </w:r>
      <w:proofErr w:type="gramStart"/>
      <w:r w:rsidRPr="000B481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B4817">
        <w:rPr>
          <w:rFonts w:ascii="Times New Roman" w:hAnsi="Times New Roman" w:cs="Times New Roman"/>
          <w:sz w:val="28"/>
          <w:szCs w:val="28"/>
        </w:rPr>
        <w:t xml:space="preserve">Ж - Ж - Ж!  Давай 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друЖЖЖить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>!</w:t>
      </w:r>
      <w:r w:rsidRPr="000B4817">
        <w:rPr>
          <w:rFonts w:ascii="Times New Roman" w:hAnsi="Times New Roman" w:cs="Times New Roman"/>
          <w:sz w:val="28"/>
          <w:szCs w:val="28"/>
        </w:rPr>
        <w:br/>
        <w:t xml:space="preserve">- Ты где 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ЖЖЖивешь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 xml:space="preserve">? Я 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ЖЖЖиву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 xml:space="preserve"> в этом 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ЖЖЖилище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>;</w:t>
      </w:r>
      <w:r w:rsidRPr="000B4817">
        <w:rPr>
          <w:rFonts w:ascii="Times New Roman" w:hAnsi="Times New Roman" w:cs="Times New Roman"/>
          <w:sz w:val="28"/>
          <w:szCs w:val="28"/>
        </w:rPr>
        <w:br/>
        <w:t xml:space="preserve">- Приходи ко мне в гости, я угощу тебя медовыми 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пироЖЖЖками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>!</w:t>
      </w:r>
    </w:p>
    <w:p w:rsidR="000B4817" w:rsidRDefault="000B4817" w:rsidP="000B4817">
      <w:pPr>
        <w:ind w:left="-709" w:right="141"/>
        <w:rPr>
          <w:rFonts w:ascii="Times New Roman" w:hAnsi="Times New Roman" w:cs="Times New Roman"/>
          <w:b/>
          <w:bCs/>
          <w:sz w:val="28"/>
          <w:szCs w:val="28"/>
        </w:rPr>
      </w:pPr>
    </w:p>
    <w:p w:rsidR="000B4817" w:rsidRPr="000B4817" w:rsidRDefault="000B4817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«Встреча двух машин».</w:t>
      </w:r>
    </w:p>
    <w:p w:rsidR="000B4817" w:rsidRPr="000B4817" w:rsidRDefault="000B4817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Цель: выделять в словах звук [</w:t>
      </w:r>
      <w:proofErr w:type="gramStart"/>
      <w:r w:rsidRPr="000B48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4817">
        <w:rPr>
          <w:rFonts w:ascii="Times New Roman" w:hAnsi="Times New Roman" w:cs="Times New Roman"/>
          <w:sz w:val="28"/>
          <w:szCs w:val="28"/>
        </w:rPr>
        <w:t>] и научиться протягивать его.</w:t>
      </w:r>
    </w:p>
    <w:p w:rsidR="000B4817" w:rsidRPr="000B4817" w:rsidRDefault="000B4817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 xml:space="preserve">- Я 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ВВВожу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дроВВВа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 xml:space="preserve">. А ты что 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ВВВозишь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>?;</w:t>
      </w:r>
      <w:r w:rsidRPr="000B4817">
        <w:rPr>
          <w:rFonts w:ascii="Times New Roman" w:hAnsi="Times New Roman" w:cs="Times New Roman"/>
          <w:sz w:val="28"/>
          <w:szCs w:val="28"/>
        </w:rPr>
        <w:br/>
        <w:t xml:space="preserve">- А ты умеешь 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поВВВорачиВВВать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напраВВВо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 xml:space="preserve">? А 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налеВВВВо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>?</w:t>
      </w:r>
      <w:r w:rsidRPr="000B481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ДаВВВай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 xml:space="preserve"> устроим 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сореВВВноВВВание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 xml:space="preserve"> - кто лучше 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заВВВодится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>;</w:t>
      </w:r>
      <w:r w:rsidRPr="000B4817">
        <w:rPr>
          <w:rFonts w:ascii="Times New Roman" w:hAnsi="Times New Roman" w:cs="Times New Roman"/>
          <w:sz w:val="28"/>
          <w:szCs w:val="28"/>
        </w:rPr>
        <w:br/>
        <w:t>- ВВВ…. </w:t>
      </w:r>
    </w:p>
    <w:p w:rsidR="000B4817" w:rsidRPr="000B4817" w:rsidRDefault="000B4817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b/>
          <w:bCs/>
          <w:sz w:val="28"/>
          <w:szCs w:val="28"/>
        </w:rPr>
        <w:t>Игры, требующие от ребенка самостоятельного поиска слов по заданной звуковой характеристике.</w:t>
      </w:r>
    </w:p>
    <w:p w:rsidR="000B4817" w:rsidRPr="000B4817" w:rsidRDefault="000B4817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Игра «Два грузовика».</w:t>
      </w:r>
    </w:p>
    <w:p w:rsidR="000B4817" w:rsidRPr="000B4817" w:rsidRDefault="000B4817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Цель: поиск предметов на звук [</w:t>
      </w:r>
      <w:proofErr w:type="gramStart"/>
      <w:r w:rsidRPr="000B48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4817">
        <w:rPr>
          <w:rFonts w:ascii="Times New Roman" w:hAnsi="Times New Roman" w:cs="Times New Roman"/>
          <w:sz w:val="28"/>
          <w:szCs w:val="28"/>
        </w:rPr>
        <w:t>] и на звук [Ж].</w:t>
      </w:r>
    </w:p>
    <w:p w:rsidR="000B4817" w:rsidRPr="000B4817" w:rsidRDefault="000B4817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- К отправке готовятся две машины. Первая машина марки [РРР], вторая [ЖЖЖ]. </w:t>
      </w:r>
      <w:r w:rsidRPr="000B4817">
        <w:rPr>
          <w:rFonts w:ascii="Times New Roman" w:hAnsi="Times New Roman" w:cs="Times New Roman"/>
          <w:sz w:val="28"/>
          <w:szCs w:val="28"/>
        </w:rPr>
        <w:br/>
        <w:t>Участники загружают свои машины предметами или картинками, где изображены предметы, названия которых начинаются с этих звуков. </w:t>
      </w:r>
      <w:r w:rsidRPr="000B4817">
        <w:rPr>
          <w:rFonts w:ascii="Times New Roman" w:hAnsi="Times New Roman" w:cs="Times New Roman"/>
          <w:sz w:val="28"/>
          <w:szCs w:val="28"/>
        </w:rPr>
        <w:br/>
        <w:t>Например: На первую машину грузим «Рыбку», «Ракету», «Робота»…; на вторую грузим «Жука», «Жабу», «Жирафа»…</w:t>
      </w:r>
      <w:proofErr w:type="gramStart"/>
      <w:r w:rsidRPr="000B48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4817" w:rsidRPr="000B4817" w:rsidRDefault="000B4817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b/>
          <w:bCs/>
          <w:sz w:val="28"/>
          <w:szCs w:val="28"/>
        </w:rPr>
        <w:t>Игры, нацеленные на сознательную работу над словом.</w:t>
      </w:r>
    </w:p>
    <w:p w:rsidR="000B4817" w:rsidRPr="000B4817" w:rsidRDefault="000B4817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b/>
          <w:bCs/>
          <w:sz w:val="28"/>
          <w:szCs w:val="28"/>
        </w:rPr>
        <w:t>Игра в «Слова».</w:t>
      </w:r>
    </w:p>
    <w:p w:rsidR="000B4817" w:rsidRPr="000B4817" w:rsidRDefault="000B4817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- Я называю слово, ты слушаешь, на какой звук оно оканчивается, и отвечаешь мне другим словом, которое начинается с этого звука. Примечание: Родители должны быть внимательными: речь идет о звуках, а не о буквах. Если вы назвали слово «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гноМ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>», то «Мячик», как продолжение игры вам не подойдет, так как в слове «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гноМ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>» последний звук твердый.</w:t>
      </w:r>
    </w:p>
    <w:p w:rsidR="000B4817" w:rsidRPr="000B4817" w:rsidRDefault="000B4817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b/>
          <w:bCs/>
          <w:sz w:val="28"/>
          <w:szCs w:val="28"/>
        </w:rPr>
        <w:t>Игра в «Магазин».</w:t>
      </w:r>
    </w:p>
    <w:p w:rsidR="000B4817" w:rsidRPr="000B4817" w:rsidRDefault="000B4817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«Продавец»- взрослый. Покупатели выбирают товары, но платить нужно, назвав первый звук в слове, обозначающем понравившийся предмет.  Если малыш ошибается, ему помогают другие покупатели, подсказывая правильный ответ.</w:t>
      </w:r>
      <w:r w:rsidRPr="000B4817">
        <w:rPr>
          <w:rFonts w:ascii="Times New Roman" w:hAnsi="Times New Roman" w:cs="Times New Roman"/>
          <w:sz w:val="28"/>
          <w:szCs w:val="28"/>
        </w:rPr>
        <w:br/>
        <w:t>В следующий раз можно поменяться ролям</w:t>
      </w:r>
      <w:proofErr w:type="gramStart"/>
      <w:r w:rsidRPr="000B481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B4817">
        <w:rPr>
          <w:rFonts w:ascii="Times New Roman" w:hAnsi="Times New Roman" w:cs="Times New Roman"/>
          <w:sz w:val="28"/>
          <w:szCs w:val="28"/>
        </w:rPr>
        <w:t xml:space="preserve"> взрослый может иногда умышленно ошибаться.</w:t>
      </w:r>
    </w:p>
    <w:p w:rsidR="000B4817" w:rsidRPr="000B4817" w:rsidRDefault="000B4817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b/>
          <w:bCs/>
          <w:sz w:val="28"/>
          <w:szCs w:val="28"/>
        </w:rPr>
        <w:t>Условия игр:</w:t>
      </w:r>
    </w:p>
    <w:p w:rsidR="000B4817" w:rsidRPr="000B4817" w:rsidRDefault="000B4817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 xml:space="preserve">Во время игр необходимо следить за тем, чтобы названия предметов обязательно произносились ребенком отчетливо, громко, правильно. Игры должны </w:t>
      </w:r>
      <w:r w:rsidRPr="000B4817">
        <w:rPr>
          <w:rFonts w:ascii="Times New Roman" w:hAnsi="Times New Roman" w:cs="Times New Roman"/>
          <w:sz w:val="28"/>
          <w:szCs w:val="28"/>
        </w:rPr>
        <w:lastRenderedPageBreak/>
        <w:t>проводиться в легкой доброжелательной обстановке, должны вселять уверенность в себе, воспитывать умение принимать собственные решения.</w:t>
      </w:r>
    </w:p>
    <w:p w:rsidR="000B4817" w:rsidRPr="000B4817" w:rsidRDefault="000B4817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Восторгайтесь успехами малыша, вы проявляете внимание и мотивируете к новым подвигам!</w:t>
      </w:r>
      <w:r w:rsidRPr="000B4817">
        <w:rPr>
          <w:rFonts w:ascii="Times New Roman" w:hAnsi="Times New Roman" w:cs="Times New Roman"/>
          <w:sz w:val="28"/>
          <w:szCs w:val="28"/>
        </w:rPr>
        <w:br/>
        <w:t>Делайте занятия разнообразными, постепенно усложняя задания.</w:t>
      </w:r>
    </w:p>
    <w:p w:rsidR="000B4817" w:rsidRDefault="000B4817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Предварительная подготовка в приобщении к определенному запасу фонетических знаний в игровой форме, поможет более легкому освоению навыками чтения.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Современная начальная школа требует от будущих первоклассников развитого фонематического слуха, умения производить звуковой и слоговой анализ слов, предложений, читать слова, простые предложения и тексты.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0B4817">
        <w:rPr>
          <w:rFonts w:ascii="Times New Roman" w:hAnsi="Times New Roman" w:cs="Times New Roman"/>
          <w:sz w:val="28"/>
          <w:szCs w:val="28"/>
        </w:rPr>
        <w:t>свидетельствуют многочисленные психолого-педагогические исследования у детей 4-6 лет появляется</w:t>
      </w:r>
      <w:proofErr w:type="gramEnd"/>
      <w:r w:rsidRPr="000B4817">
        <w:rPr>
          <w:rFonts w:ascii="Times New Roman" w:hAnsi="Times New Roman" w:cs="Times New Roman"/>
          <w:sz w:val="28"/>
          <w:szCs w:val="28"/>
        </w:rPr>
        <w:t xml:space="preserve"> стремление к звуков</w:t>
      </w:r>
      <w:r w:rsidR="000B4817">
        <w:rPr>
          <w:rFonts w:ascii="Times New Roman" w:hAnsi="Times New Roman" w:cs="Times New Roman"/>
          <w:sz w:val="28"/>
          <w:szCs w:val="28"/>
        </w:rPr>
        <w:t xml:space="preserve">ому анализу речи. </w:t>
      </w:r>
      <w:r w:rsidRPr="000B4817">
        <w:rPr>
          <w:rFonts w:ascii="Times New Roman" w:hAnsi="Times New Roman" w:cs="Times New Roman"/>
          <w:sz w:val="28"/>
          <w:szCs w:val="28"/>
        </w:rPr>
        <w:t>Независимо от того, учим мы их читать или нет, дети самостоятельно начинают усваивать отдельные бу</w:t>
      </w:r>
      <w:r w:rsidR="000B4817">
        <w:rPr>
          <w:rFonts w:ascii="Times New Roman" w:hAnsi="Times New Roman" w:cs="Times New Roman"/>
          <w:sz w:val="28"/>
          <w:szCs w:val="28"/>
        </w:rPr>
        <w:t>квы и складывать из них слова</w:t>
      </w:r>
      <w:proofErr w:type="gramStart"/>
      <w:r w:rsidR="000B48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4817">
        <w:rPr>
          <w:rFonts w:ascii="Times New Roman" w:hAnsi="Times New Roman" w:cs="Times New Roman"/>
          <w:sz w:val="28"/>
          <w:szCs w:val="28"/>
        </w:rPr>
        <w:t xml:space="preserve"> Ч</w:t>
      </w:r>
      <w:r w:rsidRPr="000B4817">
        <w:rPr>
          <w:rFonts w:ascii="Times New Roman" w:hAnsi="Times New Roman" w:cs="Times New Roman"/>
          <w:sz w:val="28"/>
          <w:szCs w:val="28"/>
        </w:rPr>
        <w:t>тобы избежать стихийности в усвоении грамоты, следует своевременно начинать организованное обучение.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b/>
          <w:bCs/>
          <w:sz w:val="28"/>
          <w:szCs w:val="28"/>
        </w:rPr>
      </w:pPr>
      <w:r w:rsidRPr="000B4817">
        <w:rPr>
          <w:rFonts w:ascii="Times New Roman" w:hAnsi="Times New Roman" w:cs="Times New Roman"/>
          <w:b/>
          <w:bCs/>
          <w:sz w:val="28"/>
          <w:szCs w:val="28"/>
        </w:rPr>
        <w:t>Что входит в обучение грамоте?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Обучение элементам грамоты происходит на основе развития устной речи детей (звуковая культура, словарная работа, формирование грамматически правильной речи, обучению рассказыванию и др.) Одновременно следует работать над развитием наблюдательности, памяти, мышления, внимания ребенка.</w:t>
      </w:r>
    </w:p>
    <w:p w:rsidR="00EB2294" w:rsidRPr="000B4817" w:rsidRDefault="00EB2294" w:rsidP="000B4817">
      <w:pPr>
        <w:numPr>
          <w:ilvl w:val="0"/>
          <w:numId w:val="1"/>
        </w:num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Занятия по грамоте следует строить так, чтобы дети включались в активную познавательную деятельность, самостоятельно решали поставленные перед ними задачи.</w:t>
      </w:r>
    </w:p>
    <w:p w:rsidR="00EB2294" w:rsidRPr="000B4817" w:rsidRDefault="00EB2294" w:rsidP="000B4817">
      <w:pPr>
        <w:numPr>
          <w:ilvl w:val="0"/>
          <w:numId w:val="1"/>
        </w:num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Для этого широко используют проблемные ситуации, решение речевых логических задач, дидактические упражнения и игры.</w:t>
      </w:r>
    </w:p>
    <w:p w:rsidR="00EB2294" w:rsidRPr="000B4817" w:rsidRDefault="00EB2294" w:rsidP="000B4817">
      <w:pPr>
        <w:numPr>
          <w:ilvl w:val="0"/>
          <w:numId w:val="1"/>
        </w:num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Обучение грамоте детей в дошкольном учреждении должно иметь воспитательный характер.</w:t>
      </w:r>
    </w:p>
    <w:p w:rsidR="00EB2294" w:rsidRPr="000B4817" w:rsidRDefault="00EB2294" w:rsidP="000B4817">
      <w:pPr>
        <w:numPr>
          <w:ilvl w:val="0"/>
          <w:numId w:val="1"/>
        </w:num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Тексты для анализа (рассказы, сказки, стихи, скороговорки) должны быть содержательные, высокохудожественные, способствовать формированию жизненной компетентности детей.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b/>
          <w:bCs/>
          <w:sz w:val="28"/>
          <w:szCs w:val="28"/>
        </w:rPr>
      </w:pPr>
      <w:r w:rsidRPr="000B4817">
        <w:rPr>
          <w:rFonts w:ascii="Times New Roman" w:hAnsi="Times New Roman" w:cs="Times New Roman"/>
          <w:b/>
          <w:bCs/>
          <w:sz w:val="28"/>
          <w:szCs w:val="28"/>
        </w:rPr>
        <w:t>Этапы обучения элементам грамоты</w:t>
      </w:r>
    </w:p>
    <w:p w:rsidR="00EB2294" w:rsidRPr="000B4817" w:rsidRDefault="00EB2294" w:rsidP="000B4817">
      <w:pPr>
        <w:numPr>
          <w:ilvl w:val="0"/>
          <w:numId w:val="2"/>
        </w:num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lastRenderedPageBreak/>
        <w:t xml:space="preserve">Многочисленные исследования и практический опыт работы дошкольных учебных заведений доказывают </w:t>
      </w:r>
      <w:proofErr w:type="gramStart"/>
      <w:r w:rsidRPr="000B481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0B4817">
        <w:rPr>
          <w:rFonts w:ascii="Times New Roman" w:hAnsi="Times New Roman" w:cs="Times New Roman"/>
          <w:sz w:val="28"/>
          <w:szCs w:val="28"/>
        </w:rPr>
        <w:t xml:space="preserve"> звукового анализа в обучении грамоте.</w:t>
      </w:r>
    </w:p>
    <w:p w:rsidR="00EB2294" w:rsidRPr="000B4817" w:rsidRDefault="00EB2294" w:rsidP="000B4817">
      <w:pPr>
        <w:numPr>
          <w:ilvl w:val="0"/>
          <w:numId w:val="2"/>
        </w:num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 xml:space="preserve">Операции сравнения, анализа при фонематичном восприятии языка подводят детей </w:t>
      </w:r>
      <w:proofErr w:type="gramStart"/>
      <w:r w:rsidRPr="000B481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B4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817">
        <w:rPr>
          <w:rFonts w:ascii="Times New Roman" w:hAnsi="Times New Roman" w:cs="Times New Roman"/>
          <w:sz w:val="28"/>
          <w:szCs w:val="28"/>
        </w:rPr>
        <w:t>сочетание</w:t>
      </w:r>
      <w:proofErr w:type="gramEnd"/>
      <w:r w:rsidRPr="000B4817">
        <w:rPr>
          <w:rFonts w:ascii="Times New Roman" w:hAnsi="Times New Roman" w:cs="Times New Roman"/>
          <w:sz w:val="28"/>
          <w:szCs w:val="28"/>
        </w:rPr>
        <w:t xml:space="preserve"> звуков в слоги, слова, ускоряют процесс овладения правильным чтением, усвоения норм правописания, грамоты, способствуют умственному развитию детей.</w:t>
      </w:r>
    </w:p>
    <w:p w:rsidR="00EB2294" w:rsidRPr="000B4817" w:rsidRDefault="00EB2294" w:rsidP="000B4817">
      <w:pPr>
        <w:numPr>
          <w:ilvl w:val="0"/>
          <w:numId w:val="2"/>
        </w:num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Обучение детей дошкольного возраста элементам грамоты проводится в несколько этапов.</w:t>
      </w:r>
    </w:p>
    <w:p w:rsidR="00EB2294" w:rsidRPr="000B4817" w:rsidRDefault="00EB2294" w:rsidP="000B4817">
      <w:pPr>
        <w:numPr>
          <w:ilvl w:val="0"/>
          <w:numId w:val="2"/>
        </w:num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b/>
          <w:bCs/>
          <w:sz w:val="28"/>
          <w:szCs w:val="28"/>
        </w:rPr>
        <w:t>Первый этап обучения детей элементам грамоты</w:t>
      </w:r>
      <w:r w:rsidRPr="000B4817">
        <w:rPr>
          <w:rFonts w:ascii="Times New Roman" w:hAnsi="Times New Roman" w:cs="Times New Roman"/>
          <w:sz w:val="28"/>
          <w:szCs w:val="28"/>
        </w:rPr>
        <w:t> </w:t>
      </w:r>
      <w:r w:rsidRPr="000B4817">
        <w:rPr>
          <w:rFonts w:ascii="Times New Roman" w:hAnsi="Times New Roman" w:cs="Times New Roman"/>
          <w:b/>
          <w:bCs/>
          <w:sz w:val="28"/>
          <w:szCs w:val="28"/>
        </w:rPr>
        <w:t>– это ознакомление со звуками.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Многие авторы отмечают, что эффективнее начинать с ознакомления детей с неречевыми звуками. Для этого можно провести дидактическую игру «Что как звучит?» (бумага, стаканы с водой, погремушка, барабан, колокольчик и тому подобное).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Следует обратить внимание детей, что это неречевые звуки, ведь их никто не произносит, но мы их слышим. Во время прогулки хорошо предложить детям определить, какие неречевые звуки они слышат: шорох листьев, шум или гудение машины и тому подобное.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b/>
          <w:bCs/>
          <w:sz w:val="28"/>
          <w:szCs w:val="28"/>
        </w:rPr>
      </w:pPr>
      <w:r w:rsidRPr="000B4817">
        <w:rPr>
          <w:rFonts w:ascii="Times New Roman" w:hAnsi="Times New Roman" w:cs="Times New Roman"/>
          <w:b/>
          <w:bCs/>
          <w:sz w:val="28"/>
          <w:szCs w:val="28"/>
        </w:rPr>
        <w:t>Ознакомление со звуками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Далее переходим к знакомству с языковыми звуками. Еще К. Ушинский предложил изучать звуки не в алфавитной последовательности, а начинать с гласных звуков, затем перейти к ознакомлению с согласными звуками.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Этот метод является эффективным, потому им пользуются до этого времени.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Сначала педагог предлагает детям прослушать «песенки»: А-а-а, О-О-о, У-у-у, И-и-и, ы-ы-Ы, Е-е-е. Он рассказывает детям, что эти звуки являются языковыми – мы их произносим. Они называются гласными, потому что мы их поем голосом.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b/>
          <w:bCs/>
          <w:sz w:val="28"/>
          <w:szCs w:val="28"/>
        </w:rPr>
      </w:pPr>
      <w:r w:rsidRPr="000B4817">
        <w:rPr>
          <w:rFonts w:ascii="Times New Roman" w:hAnsi="Times New Roman" w:cs="Times New Roman"/>
          <w:b/>
          <w:bCs/>
          <w:sz w:val="28"/>
          <w:szCs w:val="28"/>
        </w:rPr>
        <w:t>Артикуляция гласных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Далее следует уточнить артикуляцию гласных звуков.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 xml:space="preserve">Педагог предлагает пропеть звуки в такой последовательности: А-О-У. Говорит, что ротик сначала рисует большой круг – дети 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 xml:space="preserve"> «А-А-а», потом среднее </w:t>
      </w:r>
      <w:r w:rsidRPr="000B4817">
        <w:rPr>
          <w:rFonts w:ascii="Times New Roman" w:hAnsi="Times New Roman" w:cs="Times New Roman"/>
          <w:sz w:val="28"/>
          <w:szCs w:val="28"/>
        </w:rPr>
        <w:lastRenderedPageBreak/>
        <w:t xml:space="preserve">– «О-О-О», а потом совсем маленькое – «у-у-у». Далее дети поют в такой последовательности: </w:t>
      </w:r>
      <w:proofErr w:type="gramStart"/>
      <w:r w:rsidRPr="000B4817">
        <w:rPr>
          <w:rFonts w:ascii="Times New Roman" w:hAnsi="Times New Roman" w:cs="Times New Roman"/>
          <w:sz w:val="28"/>
          <w:szCs w:val="28"/>
        </w:rPr>
        <w:t>И-Э</w:t>
      </w:r>
      <w:proofErr w:type="gramEnd"/>
      <w:r w:rsidRPr="000B4817">
        <w:rPr>
          <w:rFonts w:ascii="Times New Roman" w:hAnsi="Times New Roman" w:cs="Times New Roman"/>
          <w:sz w:val="28"/>
          <w:szCs w:val="28"/>
        </w:rPr>
        <w:t>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Педагог говорит, что теперь ротик улыбается – дети поют: «И-и-и», потом улыбка становится шире – «ы-ы-Ы», теперь он почти смеется – «э-э-Э».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Педагог обращает внимание детей на то, что когда мы произносим гласные звуки, воздух выходит свободно, ему ничего не препятствует, наш ротик открыт. Именно поэтому этот звук имеет такую отметку</w:t>
      </w:r>
      <w:r w:rsidR="00485D90">
        <w:rPr>
          <w:rFonts w:ascii="Times New Roman" w:hAnsi="Times New Roman" w:cs="Times New Roman"/>
          <w:sz w:val="28"/>
          <w:szCs w:val="28"/>
        </w:rPr>
        <w:t xml:space="preserve">, как открытый ротик. </w:t>
      </w:r>
      <w:bookmarkStart w:id="0" w:name="_GoBack"/>
      <w:bookmarkEnd w:id="0"/>
      <w:r w:rsidRPr="000B4817">
        <w:rPr>
          <w:rFonts w:ascii="Times New Roman" w:hAnsi="Times New Roman" w:cs="Times New Roman"/>
          <w:sz w:val="28"/>
          <w:szCs w:val="28"/>
        </w:rPr>
        <w:t>Обязательно нужно обратить внимание детей на то, что гласных звуков только шесть.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Закрепить знания детей о гласных звуках можно с помощью разнообразных игр: «Какой это звук?», «Поймай звук».</w:t>
      </w:r>
    </w:p>
    <w:p w:rsidR="00EB2294" w:rsidRPr="000B4817" w:rsidRDefault="00EB2294" w:rsidP="000B4817">
      <w:pPr>
        <w:numPr>
          <w:ilvl w:val="0"/>
          <w:numId w:val="3"/>
        </w:num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Игра «Оживи кружок», в которой дети по очереди нажимают на символ гласного звука и называют любой громкий звук, поможет детям хорошо запомнить все гласные звуки.</w:t>
      </w:r>
    </w:p>
    <w:p w:rsidR="00EB2294" w:rsidRPr="000B4817" w:rsidRDefault="00EB2294" w:rsidP="000B4817">
      <w:pPr>
        <w:numPr>
          <w:ilvl w:val="0"/>
          <w:numId w:val="3"/>
        </w:num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b/>
          <w:bCs/>
          <w:sz w:val="28"/>
          <w:szCs w:val="28"/>
        </w:rPr>
        <w:t>Второй этап обучения детей элементам грамоты – знакомство со слогами.</w:t>
      </w:r>
    </w:p>
    <w:p w:rsidR="00EB2294" w:rsidRPr="000B4817" w:rsidRDefault="00EB2294" w:rsidP="000B4817">
      <w:pPr>
        <w:numPr>
          <w:ilvl w:val="0"/>
          <w:numId w:val="3"/>
        </w:num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Этот этап тесно связан с третьим этапом, во время которого идет ознакомление детей с понятием «слово».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 xml:space="preserve">Ознакомление со словами и слогами можно провести следующим образом: сначала повторить знания о гласные и согласные звуки, затем перейти непосредственно </w:t>
      </w:r>
      <w:proofErr w:type="gramStart"/>
      <w:r w:rsidRPr="000B481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B4817">
        <w:rPr>
          <w:rFonts w:ascii="Times New Roman" w:hAnsi="Times New Roman" w:cs="Times New Roman"/>
          <w:sz w:val="28"/>
          <w:szCs w:val="28"/>
        </w:rPr>
        <w:t xml:space="preserve"> слогов и слов. Рассказ о них также может быть в форме небольшой сказки.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b/>
          <w:bCs/>
          <w:sz w:val="28"/>
          <w:szCs w:val="28"/>
        </w:rPr>
      </w:pPr>
      <w:r w:rsidRPr="000B4817">
        <w:rPr>
          <w:rFonts w:ascii="Times New Roman" w:hAnsi="Times New Roman" w:cs="Times New Roman"/>
          <w:b/>
          <w:bCs/>
          <w:sz w:val="28"/>
          <w:szCs w:val="28"/>
        </w:rPr>
        <w:t>Сказка о звуках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Гласные и согласные звуки стали дружить и ходить парами. Но у некоторых пар не получалось что-то сказать. Например, взялись за руки</w:t>
      </w:r>
      <w:proofErr w:type="gramStart"/>
      <w:r w:rsidRPr="000B481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B48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481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B4817">
        <w:rPr>
          <w:rFonts w:ascii="Times New Roman" w:hAnsi="Times New Roman" w:cs="Times New Roman"/>
          <w:sz w:val="28"/>
          <w:szCs w:val="28"/>
        </w:rPr>
        <w:t xml:space="preserve"> (скажем все вместе: </w:t>
      </w:r>
      <w:proofErr w:type="gramStart"/>
      <w:r w:rsidRPr="000B4817">
        <w:rPr>
          <w:rFonts w:ascii="Times New Roman" w:hAnsi="Times New Roman" w:cs="Times New Roman"/>
          <w:sz w:val="28"/>
          <w:szCs w:val="28"/>
        </w:rPr>
        <w:t>«ДИ»), но это ничего не значило.</w:t>
      </w:r>
      <w:proofErr w:type="gramEnd"/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Они очень расстроились, поэтому их пришли утешать звуки</w:t>
      </w:r>
      <w:proofErr w:type="gramStart"/>
      <w:r w:rsidRPr="000B481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B4817">
        <w:rPr>
          <w:rFonts w:ascii="Times New Roman" w:hAnsi="Times New Roman" w:cs="Times New Roman"/>
          <w:sz w:val="28"/>
          <w:szCs w:val="28"/>
        </w:rPr>
        <w:t xml:space="preserve"> и О и рассказали, что у них тоже ничего не получается (все вместе – «ВО»). Поэтому они взялись все вместе за ручки: </w:t>
      </w:r>
      <w:proofErr w:type="gramStart"/>
      <w:r w:rsidRPr="000B4817">
        <w:rPr>
          <w:rFonts w:ascii="Times New Roman" w:hAnsi="Times New Roman" w:cs="Times New Roman"/>
          <w:sz w:val="28"/>
          <w:szCs w:val="28"/>
        </w:rPr>
        <w:t>ДИ-ВО</w:t>
      </w:r>
      <w:proofErr w:type="gramEnd"/>
      <w:r w:rsidRPr="000B4817">
        <w:rPr>
          <w:rFonts w:ascii="Times New Roman" w:hAnsi="Times New Roman" w:cs="Times New Roman"/>
          <w:sz w:val="28"/>
          <w:szCs w:val="28"/>
        </w:rPr>
        <w:t>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Вдруг прибежали другие звуки и начали их приветствовать: «У вас получилось ЧУДО!» И действительно это было чудо, потому что отдельно они ничего не значили, а вместе составили слово – «чудо».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i/>
          <w:iCs/>
          <w:sz w:val="28"/>
          <w:szCs w:val="28"/>
        </w:rPr>
      </w:pPr>
      <w:r w:rsidRPr="000B4817">
        <w:rPr>
          <w:rFonts w:ascii="Times New Roman" w:hAnsi="Times New Roman" w:cs="Times New Roman"/>
          <w:i/>
          <w:iCs/>
          <w:sz w:val="28"/>
          <w:szCs w:val="28"/>
        </w:rPr>
        <w:lastRenderedPageBreak/>
        <w:t>Другие звуки тоже начали становиться по двое и даже по трое, а потом подходили к другим таким группкам и составляли слова. Такие группки звуков начали называть составами, ведь из них складывается слово.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Звуки образовывали составы а, затем объединялись в слова. Но заметили, что согласные звуки не могут сами образовывать составы, а только с помощью гласных звуков. Тогда возле одного гласного могло собраться два, а иногда и три согласных звука.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 xml:space="preserve">А гласные звуки могут образовывать частицы слова – слоги – и без согласных. поэтому звуки пришли к выводу, </w:t>
      </w:r>
      <w:proofErr w:type="gramStart"/>
      <w:r w:rsidRPr="000B481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0B4817">
        <w:rPr>
          <w:rFonts w:ascii="Times New Roman" w:hAnsi="Times New Roman" w:cs="Times New Roman"/>
          <w:sz w:val="28"/>
          <w:szCs w:val="28"/>
        </w:rPr>
        <w:t xml:space="preserve"> сколько в слове гласных звуков, сколько и слогов..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После ознакомления с понятием состава дети учатся определять количество слогов, подставляя руку под подбородок: сколько раз оно коснется руки при произнесении слова, столько в этом слове и слогов.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b/>
          <w:bCs/>
          <w:sz w:val="28"/>
          <w:szCs w:val="28"/>
        </w:rPr>
      </w:pPr>
      <w:r w:rsidRPr="000B4817">
        <w:rPr>
          <w:rFonts w:ascii="Times New Roman" w:hAnsi="Times New Roman" w:cs="Times New Roman"/>
          <w:b/>
          <w:bCs/>
          <w:sz w:val="28"/>
          <w:szCs w:val="28"/>
        </w:rPr>
        <w:t>Ознакомление детей со словом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При ознакомлении детей с понятием «слова» стоит обратить внимание на то, что сочетание звуков в слове и просто сочетание разнообразных звуков отличается тем, что слово имеет значение, а простое сочетание звуков значения не имеет.</w:t>
      </w:r>
      <w:r w:rsidR="00485D90">
        <w:rPr>
          <w:rFonts w:ascii="Times New Roman" w:hAnsi="Times New Roman" w:cs="Times New Roman"/>
          <w:sz w:val="28"/>
          <w:szCs w:val="28"/>
        </w:rPr>
        <w:t xml:space="preserve"> </w:t>
      </w:r>
      <w:r w:rsidRPr="000B4817">
        <w:rPr>
          <w:rFonts w:ascii="Times New Roman" w:hAnsi="Times New Roman" w:cs="Times New Roman"/>
          <w:b/>
          <w:bCs/>
          <w:sz w:val="28"/>
          <w:szCs w:val="28"/>
        </w:rPr>
        <w:t>Третий этап обучения детей элементам грамоты – ознакомление с предложением.</w:t>
      </w:r>
      <w:r w:rsidR="00485D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4817">
        <w:rPr>
          <w:rFonts w:ascii="Times New Roman" w:hAnsi="Times New Roman" w:cs="Times New Roman"/>
          <w:sz w:val="28"/>
          <w:szCs w:val="28"/>
        </w:rPr>
        <w:t>Для этого пригодятся предметные картинки. Например, можно взять три картинки, на первой из которых изображена девочка, на второй – девочка, которая рисует кисточкой, на третий – цветок.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 xml:space="preserve">Педагог с детьми рассматривает картинки и замечает, что все, что на них изображено можно </w:t>
      </w:r>
      <w:proofErr w:type="gramStart"/>
      <w:r w:rsidRPr="000B4817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0B4817">
        <w:rPr>
          <w:rFonts w:ascii="Times New Roman" w:hAnsi="Times New Roman" w:cs="Times New Roman"/>
          <w:sz w:val="28"/>
          <w:szCs w:val="28"/>
        </w:rPr>
        <w:t xml:space="preserve"> словами. Дальше ознакомления с предложением мо</w:t>
      </w:r>
      <w:r w:rsidR="00485D90">
        <w:rPr>
          <w:rFonts w:ascii="Times New Roman" w:hAnsi="Times New Roman" w:cs="Times New Roman"/>
          <w:sz w:val="28"/>
          <w:szCs w:val="28"/>
        </w:rPr>
        <w:t xml:space="preserve">жно продолжить так. </w:t>
      </w:r>
      <w:r w:rsidRPr="000B4817">
        <w:rPr>
          <w:rFonts w:ascii="Times New Roman" w:hAnsi="Times New Roman" w:cs="Times New Roman"/>
          <w:sz w:val="28"/>
          <w:szCs w:val="28"/>
        </w:rPr>
        <w:t>Дети, посмотрите, кто изображен на первой картинке? (девочка). А что делает девочка на второй картинке? (рисует) А что изображено на третий? (цветок). Дети, за каждой кар</w:t>
      </w:r>
      <w:r w:rsidR="00485D90">
        <w:rPr>
          <w:rFonts w:ascii="Times New Roman" w:hAnsi="Times New Roman" w:cs="Times New Roman"/>
          <w:sz w:val="28"/>
          <w:szCs w:val="28"/>
        </w:rPr>
        <w:t xml:space="preserve">тинкой вы назвали слово. </w:t>
      </w:r>
      <w:r w:rsidRPr="000B4817">
        <w:rPr>
          <w:rFonts w:ascii="Times New Roman" w:hAnsi="Times New Roman" w:cs="Times New Roman"/>
          <w:sz w:val="28"/>
          <w:szCs w:val="28"/>
        </w:rPr>
        <w:t>А теперь давайте соединим эти слова: «Девочка рисует цветок». Мы с вами о чем-то рассказали. Когда слова собираются вместе и о чем-то рассказывают, то это называется – предложения. Итак, давайте вместе произнесем наше предложение (дети проговаривают предложения).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А теперь посчитаем, сколько слов в нашем предложении.</w:t>
      </w:r>
      <w:r w:rsidR="00485D90">
        <w:rPr>
          <w:rFonts w:ascii="Times New Roman" w:hAnsi="Times New Roman" w:cs="Times New Roman"/>
          <w:sz w:val="28"/>
          <w:szCs w:val="28"/>
        </w:rPr>
        <w:t xml:space="preserve"> В нашем предложении три слова, </w:t>
      </w:r>
      <w:r w:rsidRPr="000B4817">
        <w:rPr>
          <w:rFonts w:ascii="Times New Roman" w:hAnsi="Times New Roman" w:cs="Times New Roman"/>
          <w:sz w:val="28"/>
          <w:szCs w:val="28"/>
        </w:rPr>
        <w:t>давайте попробуем изменить предложение так, чтобы в нем стало пять слов. Девочка (какая?) – маленькая, веселая, светлово</w:t>
      </w:r>
      <w:r w:rsidR="00485D90">
        <w:rPr>
          <w:rFonts w:ascii="Times New Roman" w:hAnsi="Times New Roman" w:cs="Times New Roman"/>
          <w:sz w:val="28"/>
          <w:szCs w:val="28"/>
        </w:rPr>
        <w:t xml:space="preserve">лосая и тому подобное. </w:t>
      </w:r>
      <w:r w:rsidRPr="000B4817">
        <w:rPr>
          <w:rFonts w:ascii="Times New Roman" w:hAnsi="Times New Roman" w:cs="Times New Roman"/>
          <w:sz w:val="28"/>
          <w:szCs w:val="28"/>
        </w:rPr>
        <w:t>Цветок (какой?) – красный, красивый, яркий, нежный и тому подобное. Добавим к нашему предложения слова-признаки: «веселая» и «красная». А к словам-</w:t>
      </w:r>
      <w:r w:rsidRPr="000B4817">
        <w:rPr>
          <w:rFonts w:ascii="Times New Roman" w:hAnsi="Times New Roman" w:cs="Times New Roman"/>
          <w:sz w:val="28"/>
          <w:szCs w:val="28"/>
        </w:rPr>
        <w:lastRenderedPageBreak/>
        <w:t>признакам подберем картинки, на которых изображены веселое личико и красное пятно. Вот что получилось: «Маленькая девочка ри</w:t>
      </w:r>
      <w:r w:rsidR="00485D90">
        <w:rPr>
          <w:rFonts w:ascii="Times New Roman" w:hAnsi="Times New Roman" w:cs="Times New Roman"/>
          <w:sz w:val="28"/>
          <w:szCs w:val="28"/>
        </w:rPr>
        <w:t xml:space="preserve">сует красный цветок». </w:t>
      </w:r>
      <w:r w:rsidRPr="000B4817">
        <w:rPr>
          <w:rFonts w:ascii="Times New Roman" w:hAnsi="Times New Roman" w:cs="Times New Roman"/>
          <w:sz w:val="28"/>
          <w:szCs w:val="28"/>
        </w:rPr>
        <w:t>Давайте посчитаем слова в новом предложении. Теперь наше предложение состоит из пяти слов.</w:t>
      </w:r>
    </w:p>
    <w:p w:rsidR="00EB2294" w:rsidRPr="000B4817" w:rsidRDefault="00EB2294" w:rsidP="000B4817">
      <w:pPr>
        <w:ind w:left="-709" w:right="141"/>
        <w:rPr>
          <w:rFonts w:ascii="Times New Roman" w:hAnsi="Times New Roman" w:cs="Times New Roman"/>
          <w:b/>
          <w:bCs/>
          <w:sz w:val="28"/>
          <w:szCs w:val="28"/>
        </w:rPr>
      </w:pPr>
      <w:r w:rsidRPr="000B4817">
        <w:rPr>
          <w:rFonts w:ascii="Times New Roman" w:hAnsi="Times New Roman" w:cs="Times New Roman"/>
          <w:b/>
          <w:bCs/>
          <w:sz w:val="28"/>
          <w:szCs w:val="28"/>
        </w:rPr>
        <w:t>Закрепление знаний</w:t>
      </w:r>
    </w:p>
    <w:p w:rsidR="00EB2294" w:rsidRPr="000B4817" w:rsidRDefault="00EB2294" w:rsidP="000B4817">
      <w:pPr>
        <w:numPr>
          <w:ilvl w:val="0"/>
          <w:numId w:val="4"/>
        </w:num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Для закрепления полученной информации можно предложить детям самим составить предложения с опорой на предметные картинки и определить количество слов в составленном предложении.</w:t>
      </w:r>
    </w:p>
    <w:p w:rsidR="00EB2294" w:rsidRPr="000B4817" w:rsidRDefault="00EB2294" w:rsidP="000B4817">
      <w:pPr>
        <w:numPr>
          <w:ilvl w:val="0"/>
          <w:numId w:val="4"/>
        </w:num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Педагогу необходимо объяснить детям, что в предложении каждое слово имеет свое место, и на примере любого деформированного текста можно продемонстрировать это утверждение и предложить детям составить предложение правильно.</w:t>
      </w:r>
    </w:p>
    <w:p w:rsidR="00EB2294" w:rsidRPr="000B4817" w:rsidRDefault="00EB2294" w:rsidP="000B4817">
      <w:pPr>
        <w:numPr>
          <w:ilvl w:val="0"/>
          <w:numId w:val="4"/>
        </w:num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>Упражнять детей в составлении простых распространенных предложений можно с помощью игр «Расшифруй картинку», «Кто придумает самое длинное предложение», «Составь предложение по схеме» и тому подобное.</w:t>
      </w:r>
    </w:p>
    <w:p w:rsidR="00EB2294" w:rsidRPr="000B4817" w:rsidRDefault="00EB2294" w:rsidP="00485D90">
      <w:pPr>
        <w:ind w:left="-709" w:right="141"/>
        <w:rPr>
          <w:rFonts w:ascii="Times New Roman" w:hAnsi="Times New Roman" w:cs="Times New Roman"/>
          <w:sz w:val="28"/>
          <w:szCs w:val="28"/>
        </w:rPr>
      </w:pPr>
      <w:r w:rsidRPr="000B4817">
        <w:rPr>
          <w:rFonts w:ascii="Times New Roman" w:hAnsi="Times New Roman" w:cs="Times New Roman"/>
          <w:sz w:val="28"/>
          <w:szCs w:val="28"/>
        </w:rPr>
        <w:t xml:space="preserve">Детям следует объяснить, что предложение можно изменить, не </w:t>
      </w:r>
      <w:r w:rsidR="00485D90">
        <w:rPr>
          <w:rFonts w:ascii="Times New Roman" w:hAnsi="Times New Roman" w:cs="Times New Roman"/>
          <w:sz w:val="28"/>
          <w:szCs w:val="28"/>
        </w:rPr>
        <w:t xml:space="preserve">меняя слов, а сменив интонацию, </w:t>
      </w:r>
      <w:r w:rsidRPr="000B4817">
        <w:rPr>
          <w:rFonts w:ascii="Times New Roman" w:hAnsi="Times New Roman" w:cs="Times New Roman"/>
          <w:sz w:val="28"/>
          <w:szCs w:val="28"/>
        </w:rPr>
        <w:t>так можно образовать предложения-вопросы и предложения-оклики.</w:t>
      </w:r>
      <w:r w:rsidR="00485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19D" w:rsidRDefault="005E619D" w:rsidP="00EB2294">
      <w:pPr>
        <w:ind w:left="-709" w:right="141"/>
      </w:pPr>
    </w:p>
    <w:sectPr w:rsidR="005E619D" w:rsidSect="00EB229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39B3"/>
    <w:multiLevelType w:val="multilevel"/>
    <w:tmpl w:val="931E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BB2B16"/>
    <w:multiLevelType w:val="multilevel"/>
    <w:tmpl w:val="5CCC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787920"/>
    <w:multiLevelType w:val="multilevel"/>
    <w:tmpl w:val="36AC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8441BF"/>
    <w:multiLevelType w:val="multilevel"/>
    <w:tmpl w:val="D6A0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B1"/>
    <w:rsid w:val="000A04B1"/>
    <w:rsid w:val="000B4817"/>
    <w:rsid w:val="00485D90"/>
    <w:rsid w:val="005E619D"/>
    <w:rsid w:val="00EB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9548">
          <w:blockQuote w:val="1"/>
          <w:marLeft w:val="720"/>
          <w:marRight w:val="240"/>
          <w:marTop w:val="360"/>
          <w:marBottom w:val="360"/>
          <w:divBdr>
            <w:top w:val="none" w:sz="0" w:space="14" w:color="auto"/>
            <w:left w:val="single" w:sz="36" w:space="14" w:color="auto"/>
            <w:bottom w:val="none" w:sz="0" w:space="14" w:color="auto"/>
            <w:right w:val="none" w:sz="0" w:space="14" w:color="auto"/>
          </w:divBdr>
        </w:div>
      </w:divsChild>
    </w:div>
    <w:div w:id="16468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7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2022-11-10T20:08:00Z</dcterms:created>
  <dcterms:modified xsi:type="dcterms:W3CDTF">2022-11-11T16:35:00Z</dcterms:modified>
</cp:coreProperties>
</file>