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35" w:rsidRDefault="00D633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009"/>
        <w:gridCol w:w="3230"/>
        <w:gridCol w:w="3280"/>
        <w:gridCol w:w="1573"/>
      </w:tblGrid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2017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егиональный этап Международного детско-юношеского литературного конкурса имени Ивана Шмелева «Лето Господне»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Каримов Тимур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2017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 этап Всероссийского конкурса на знание символов и атрибутов государственной власти Российской Федерации для обучающихся образовательных учреждений.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Кириченко Дарья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рук.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Е.Л.Кириченко</w:t>
            </w:r>
            <w:proofErr w:type="spellEnd"/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2017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 конкурс социальной рекламы, в номинации «Школьники против коррупции».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Павел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Снигерев</w:t>
            </w:r>
            <w:proofErr w:type="spellEnd"/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Вязовская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СОШ»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2017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Финальный конкурс Школы молодого журналиста  «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Медиасфера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Диана Карпенко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2017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этап Международного 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конкурса детского рисунка «Дружная планета».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Богданова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рук.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О.С.Копнина</w:t>
            </w:r>
            <w:proofErr w:type="spellEnd"/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2017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этап Международного 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конкурса детского рисунка «Дружная планета».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Романенко,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Варвар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Сунденко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Арсений Шапошников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рук. А.М. Зернов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место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2017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 конкурс исследовательских работ «Меня оценят в </w:t>
            </w: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веке» (Секция «Краеведение»)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 Анна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Радченко Г.М.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 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Сентябрь 2017</w:t>
            </w:r>
          </w:p>
          <w:p w:rsidR="00262CE7" w:rsidRPr="00262CE7" w:rsidRDefault="00262CE7" w:rsidP="00262CE7">
            <w:pPr>
              <w:spacing w:before="100" w:beforeAutospacing="1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Региональный этап детского рисунка «Мир науки глазами детей» в номинации «Наука–это красиво»</w:t>
            </w:r>
          </w:p>
          <w:p w:rsidR="00262CE7" w:rsidRPr="00262CE7" w:rsidRDefault="00262CE7" w:rsidP="00262CE7">
            <w:pPr>
              <w:spacing w:before="100" w:beforeAutospacing="1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br/>
              <w:t>Ирма Тришина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ЦДО"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 место</w:t>
            </w:r>
          </w:p>
          <w:p w:rsidR="00262CE7" w:rsidRPr="00262CE7" w:rsidRDefault="00262CE7" w:rsidP="00262CE7">
            <w:pPr>
              <w:spacing w:before="100" w:beforeAutospacing="1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Сентябрь 2017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Региональный этап детского рисунка «Мир науки глазами детей» в номинации «Личность в науке»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Арсений Шапошников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262CE7" w:rsidRPr="00262CE7" w:rsidTr="00262CE7"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3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Март 2017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Областной конкурс патриотической песни "Я люблю тебя, Россия"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Вокальный ансамбль "Вдохновение"</w:t>
            </w: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руководители: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Почернин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Ю.В.,</w:t>
            </w: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br/>
              <w:t>Долгих Л.К.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МОУ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Вязовская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СОШ", 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vMerge w:val="restart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Март 2017</w:t>
            </w:r>
          </w:p>
        </w:tc>
        <w:tc>
          <w:tcPr>
            <w:tcW w:w="4009" w:type="dxa"/>
            <w:vMerge w:val="restart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Районная выставка-конкурс декоративно-прикладного творчества "Рукотворная краса Белогорья"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Илюк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Ангелина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Гришанова Диана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руководитель Кириченко Е.Л.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ЦДО"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62CE7" w:rsidRPr="00262CE7" w:rsidTr="00262CE7">
        <w:trPr>
          <w:trHeight w:val="20"/>
        </w:trPr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Борзилова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Алёна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Копнина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О.С.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Клемешова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Юлия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р-ль Прокофьева В.В.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Шмигидин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Артем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р-ль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Шмигидина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М.В.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Обласной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"Адрес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детсва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- Россия"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Денисова Алина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руководитель Долгих Л.К.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2 место (</w:t>
            </w:r>
            <w:proofErr w:type="spellStart"/>
            <w:proofErr w:type="gram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62CE7" w:rsidRPr="00262CE7" w:rsidTr="00262CE7">
        <w:trPr>
          <w:trHeight w:val="20"/>
        </w:trPr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конкурс юных вокалистов "Музыкальный калейдоскоп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Белгородчины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Денисова Алина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Гончарова Анастасия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руководитель Долгих Л.К.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3 место (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3 место (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62CE7" w:rsidRPr="00262CE7" w:rsidTr="00262CE7">
        <w:trPr>
          <w:trHeight w:val="20"/>
        </w:trPr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Районный конкурс фольклорно-этнографических коллективов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Белгородчина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заповедная". Номинация: фольклорные ансамбли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Фольклорный ансамбль "Истоки"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место, 3 место (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62CE7" w:rsidRPr="00262CE7" w:rsidTr="00262CE7">
        <w:trPr>
          <w:trHeight w:val="20"/>
        </w:trPr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Районный конкурс фольклорно-этнографических коллективов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Белгородчина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заповедная".Номинация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: исследователи в области фольклористики, этнографии, краеведения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Гребеник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Дарья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руководитель Пащенко Н.П.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место,1 место (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Февраль 2017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конкурс художественного слова "Мой край родная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Белгородчина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". Номинация: "Родники поэзии"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Юрченко Лиана</w:t>
            </w:r>
          </w:p>
          <w:p w:rsidR="00262CE7" w:rsidRPr="00262CE7" w:rsidRDefault="00262CE7" w:rsidP="00262CE7">
            <w:pPr>
              <w:spacing w:before="100" w:beforeAutospacing="1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руководитель Радченко Г.М.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место,3 место (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Январь 2017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Всероссийского конкурса "Я - исследователь"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Юрченко Лиана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</w:tbl>
    <w:p w:rsidR="002C7966" w:rsidRDefault="002C7966"/>
    <w:p w:rsidR="00E44C4B" w:rsidRDefault="00E44C4B">
      <w:bookmarkStart w:id="0" w:name="_GoBack"/>
      <w:bookmarkEnd w:id="0"/>
    </w:p>
    <w:sectPr w:rsidR="00E44C4B" w:rsidSect="00262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E7"/>
    <w:rsid w:val="00262CE7"/>
    <w:rsid w:val="002C7966"/>
    <w:rsid w:val="00B816F0"/>
    <w:rsid w:val="00D63335"/>
    <w:rsid w:val="00E4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9">
    <w:name w:val="style39"/>
    <w:basedOn w:val="a0"/>
    <w:rsid w:val="00262CE7"/>
  </w:style>
  <w:style w:type="paragraph" w:styleId="a3">
    <w:name w:val="Normal (Web)"/>
    <w:basedOn w:val="a"/>
    <w:uiPriority w:val="99"/>
    <w:unhideWhenUsed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8">
    <w:name w:val="style178"/>
    <w:basedOn w:val="a"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7">
    <w:name w:val="style37"/>
    <w:basedOn w:val="a0"/>
    <w:rsid w:val="00262CE7"/>
  </w:style>
  <w:style w:type="character" w:customStyle="1" w:styleId="style38">
    <w:name w:val="style38"/>
    <w:basedOn w:val="a0"/>
    <w:rsid w:val="0026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9">
    <w:name w:val="style39"/>
    <w:basedOn w:val="a0"/>
    <w:rsid w:val="00262CE7"/>
  </w:style>
  <w:style w:type="paragraph" w:styleId="a3">
    <w:name w:val="Normal (Web)"/>
    <w:basedOn w:val="a"/>
    <w:uiPriority w:val="99"/>
    <w:unhideWhenUsed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8">
    <w:name w:val="style178"/>
    <w:basedOn w:val="a"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7">
    <w:name w:val="style37"/>
    <w:basedOn w:val="a0"/>
    <w:rsid w:val="00262CE7"/>
  </w:style>
  <w:style w:type="character" w:customStyle="1" w:styleId="style38">
    <w:name w:val="style38"/>
    <w:basedOn w:val="a0"/>
    <w:rsid w:val="0026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ИТО</dc:creator>
  <cp:lastModifiedBy>ИТО</cp:lastModifiedBy>
  <cp:revision>4</cp:revision>
  <dcterms:created xsi:type="dcterms:W3CDTF">2020-03-10T07:16:00Z</dcterms:created>
  <dcterms:modified xsi:type="dcterms:W3CDTF">2020-03-10T07:16:00Z</dcterms:modified>
</cp:coreProperties>
</file>