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04" w:rsidRDefault="00432A04" w:rsidP="00432A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учреждение дополнительного образования                                                                                                  «Краснояружский Центр дополнительного образования»</w:t>
      </w:r>
    </w:p>
    <w:p w:rsidR="00432A04" w:rsidRDefault="00432A04" w:rsidP="00432A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Y="2026"/>
        <w:tblW w:w="9584" w:type="dxa"/>
        <w:tblLook w:val="00A0" w:firstRow="1" w:lastRow="0" w:firstColumn="1" w:lastColumn="0" w:noHBand="0" w:noVBand="0"/>
      </w:tblPr>
      <w:tblGrid>
        <w:gridCol w:w="5140"/>
        <w:gridCol w:w="4444"/>
      </w:tblGrid>
      <w:tr w:rsidR="00432A04" w:rsidTr="00445F6B">
        <w:trPr>
          <w:trHeight w:val="330"/>
        </w:trPr>
        <w:tc>
          <w:tcPr>
            <w:tcW w:w="5140" w:type="dxa"/>
          </w:tcPr>
          <w:p w:rsidR="00C70BA0" w:rsidRDefault="00C70BA0" w:rsidP="00432A04">
            <w:pPr>
              <w:pStyle w:val="a4"/>
              <w:spacing w:before="0" w:beforeAutospacing="0" w:after="0" w:afterAutospacing="0"/>
            </w:pPr>
            <w:r>
              <w:t>П</w:t>
            </w:r>
            <w:r w:rsidR="00100A07">
              <w:t>РИНЯТО</w:t>
            </w:r>
          </w:p>
          <w:p w:rsidR="00F62CDD" w:rsidRDefault="00B72CC0" w:rsidP="00432A04">
            <w:pPr>
              <w:pStyle w:val="a4"/>
              <w:spacing w:before="0" w:beforeAutospacing="0" w:after="0" w:afterAutospacing="0"/>
            </w:pPr>
            <w:r>
              <w:t>Протокол № 3 от «9» января 2017</w:t>
            </w:r>
            <w:r w:rsidR="00432A04">
              <w:t xml:space="preserve"> г.</w:t>
            </w:r>
          </w:p>
          <w:p w:rsidR="00F62CDD" w:rsidRDefault="00135F7E" w:rsidP="00432A04">
            <w:pPr>
              <w:pStyle w:val="a4"/>
              <w:spacing w:before="0" w:beforeAutospacing="0" w:after="0" w:afterAutospacing="0"/>
            </w:pPr>
            <w:r>
              <w:t>о</w:t>
            </w:r>
            <w:r w:rsidR="00100A07">
              <w:t>бщего собрания (конференции) работников</w:t>
            </w:r>
            <w:r w:rsidR="00F62CDD">
              <w:t xml:space="preserve"> МБУДО «Краснояружский ЦДО»</w:t>
            </w:r>
          </w:p>
          <w:p w:rsidR="00432A04" w:rsidRDefault="00432A04" w:rsidP="00100A07">
            <w:pPr>
              <w:pStyle w:val="a4"/>
              <w:spacing w:before="0" w:beforeAutospacing="0" w:after="0" w:afterAutospacing="0"/>
            </w:pPr>
          </w:p>
        </w:tc>
        <w:tc>
          <w:tcPr>
            <w:tcW w:w="4444" w:type="dxa"/>
            <w:hideMark/>
          </w:tcPr>
          <w:p w:rsidR="00432A04" w:rsidRDefault="00432A04" w:rsidP="00194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432A04" w:rsidRDefault="00233B2F" w:rsidP="00194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12 от «9</w:t>
            </w:r>
            <w:r w:rsidR="00FE2667">
              <w:rPr>
                <w:rFonts w:ascii="Times New Roman" w:hAnsi="Times New Roman"/>
                <w:sz w:val="24"/>
                <w:szCs w:val="24"/>
              </w:rPr>
              <w:t>» января 2017</w:t>
            </w:r>
            <w:r w:rsidR="00432A0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432A04" w:rsidRDefault="00432A04" w:rsidP="00194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432A04" w:rsidRDefault="00432A04" w:rsidP="00DC6F47">
      <w:pPr>
        <w:pStyle w:val="a4"/>
        <w:rPr>
          <w:b/>
          <w:sz w:val="20"/>
          <w:szCs w:val="20"/>
        </w:rPr>
      </w:pPr>
    </w:p>
    <w:p w:rsidR="0071743D" w:rsidRPr="001A0FEB" w:rsidRDefault="0071743D" w:rsidP="00445F6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0FEB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71743D" w:rsidRPr="001A0FEB" w:rsidRDefault="0071743D" w:rsidP="000C06BD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комиссии по противодействию коррупции</w:t>
      </w:r>
    </w:p>
    <w:p w:rsidR="0071743D" w:rsidRPr="001A0FEB" w:rsidRDefault="0071743D" w:rsidP="000C06BD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1743D" w:rsidRPr="001A0FEB" w:rsidRDefault="0071743D" w:rsidP="000C06BD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Положение определяет порядок деятельности, задачи и компетенцию Комиссии по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противодействию коррупции (далее — Комиссия) в муниципальном бюджетном 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учреждении дополнительного образования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445F6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Краснояружский Центр дополнительного образования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Учреждение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является совещательным органом, который систематически осуществляет ком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плекс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мероприятий </w:t>
      </w:r>
      <w:proofErr w:type="gramStart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proofErr w:type="gramEnd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выявлению и устранению причин и условий, порождающих коррупцию;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выработке оптимальных механизмов защиты от проникновения коррупции в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сниже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ней коррупционных рисков;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созданию единой 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системы мониторинга и информирования сотрудни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ков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проблемам коррупции;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антикоррупционной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пропаганде и воспитанию;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привлечению общественности и СМИ к сотрудничеству по вопросам противодействия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рупции в целях выработки у сотрудников и обучающихся навыков антикоррупцион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ного поведения в сферах с повышенным риском коррупции, а также формирования нетерпи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мого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отношения к коррупции.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Для целей настоящего Положения применяются следующие понятия и определения: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1.3.1.         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Коррупция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под коррупцией понимается противоправная деятельность, заключаю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щаяся в использовании лицом предоставленных должностных или служебных полномочий с целью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незаконного достижения личных и (или) имущественных интересов.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1.3.2.         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Противодействие коррупции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скоординированная деятельность федеральных органов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государственной власти, органов государственной власти субъектов РФ, органов местного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самоуправления муниципальных образований, институтов гражданского общества, организа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ций 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физических лиц по предупреждению коррупции, уголовному преследованию лиц совер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шивших коррупционные преступления, минимизации и (или) ликвидации их последст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1.3.3.         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Коррупционное правонарушение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1.3.4.  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Субъекты антикоррупционной политики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органы государственной власти и мест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ного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самоуправления, </w:t>
      </w:r>
      <w:r w:rsidR="00E94D49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чреждения, организации и лица, уполномоченные на формирова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ние и реализацию мер антикоррупционной политики, граждане. В 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94D49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чреждении 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субъек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тами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антикоррупционной политики являются: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педагогический коллектив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обслуживаю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щий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персонал;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щиеся 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их родители (законные представители);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физические и юридические лица, заинтересованные в качественном оказа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нии образовательных услуг </w:t>
      </w:r>
      <w:proofErr w:type="gramStart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обучающимся</w:t>
      </w:r>
      <w:proofErr w:type="gramEnd"/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1.3.5.         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Субъекты коррупционных правонарушений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год, а также лица, незаконно предоставляющие такие выгоды.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1.3.6.         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Предупреждение коррупции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деятельность субъектов антикоррупционной поли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тики,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направленная на изучение, выявление, ограничение либо устранение явлений усло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вий,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порождающих коррупционные правонарушения, или способствующих их распро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странению.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в своей деятельности руководствуется Конституцией Российской Федерации,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ействующим законодательством РФ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том числе Законом РФ от 25.12.2008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 273-ФЗ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 противодействии коррупции», нормативными актами Министер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ства образования и науки Российской Федерации, Уставом </w:t>
      </w:r>
      <w:r w:rsidR="00EF1CE6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решениями педагогического совета </w:t>
      </w:r>
      <w:r w:rsidR="007A5620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другими нормативными правовым</w:t>
      </w:r>
      <w:r w:rsidR="007A5620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актами  У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настоящим Положением.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положение вступает в силу с момента его утверждения директором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Задачи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для решения стоящих перед ней задач: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Участвует в разработке и реализации приоритетных направлений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антикоррупцион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ной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политики.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Координирует деятельность 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устранению причин коррупции и усло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вий им способствующих, выявлению и пресечению фактов коррупц</w:t>
      </w:r>
      <w:proofErr w:type="gramStart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ии</w:t>
      </w:r>
      <w:r w:rsidR="009D47A7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её</w:t>
      </w:r>
      <w:proofErr w:type="gramEnd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проявлений.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Вносит предложения, направленные на реализацию мероприятий по устранению при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чин и условий, способствующих коррупции в</w:t>
      </w:r>
      <w:r w:rsidR="00EE05F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EE05F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Оказывает консультативную помощь субъектам антикоррупционной политики </w:t>
      </w:r>
      <w:r w:rsidR="00EE05F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вопросам, связанным с применением на практике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общих принципов служебного поведе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ния сотрудников, а также 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щихся и других участников учебно-воспитательного процесса.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2.6. Взаимодействует с правоохранительными органами по реализации мер, направленных 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предупреждение (профилактику) коррупции и на выявление субъектов коррупционных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рушений.</w:t>
      </w:r>
    </w:p>
    <w:p w:rsidR="000F3816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 Порядок формирования и деятельность Комиссии</w:t>
      </w:r>
    </w:p>
    <w:p w:rsidR="000F3816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3.1. 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Состав членов Комиссии</w:t>
      </w:r>
      <w:r w:rsidR="009D47A7" w:rsidRPr="001A0FEB">
        <w:rPr>
          <w:sz w:val="28"/>
          <w:szCs w:val="28"/>
          <w:bdr w:val="none" w:sz="0" w:space="0" w:color="auto" w:frame="1"/>
        </w:rPr>
        <w:t xml:space="preserve"> 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рассматривается и утверждается на общем собрании работников</w:t>
      </w:r>
      <w:r w:rsidR="002101A5" w:rsidRPr="001A0FEB">
        <w:rPr>
          <w:sz w:val="28"/>
          <w:szCs w:val="28"/>
          <w:bdr w:val="none" w:sz="0" w:space="0" w:color="auto" w:frame="1"/>
        </w:rPr>
        <w:t xml:space="preserve"> учреждения</w:t>
      </w:r>
      <w:r w:rsidRPr="001A0FEB">
        <w:rPr>
          <w:sz w:val="28"/>
          <w:szCs w:val="28"/>
          <w:bdr w:val="none" w:sz="0" w:space="0" w:color="auto" w:frame="1"/>
        </w:rPr>
        <w:t>. Ход рассмотрения и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принятое решение фиксируется в протоколе общего собрания, а состав Комиссии утвержда</w:t>
      </w:r>
      <w:r w:rsidRPr="001A0FEB">
        <w:rPr>
          <w:sz w:val="28"/>
          <w:szCs w:val="28"/>
          <w:bdr w:val="none" w:sz="0" w:space="0" w:color="auto" w:frame="1"/>
        </w:rPr>
        <w:softHyphen/>
        <w:t>ется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приказом директора.</w:t>
      </w:r>
      <w:r w:rsidR="008E4215" w:rsidRPr="001A0FEB">
        <w:rPr>
          <w:sz w:val="28"/>
          <w:szCs w:val="28"/>
          <w:bdr w:val="none" w:sz="0" w:space="0" w:color="auto" w:frame="1"/>
        </w:rPr>
        <w:t xml:space="preserve"> 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В состав Комиссии входят</w:t>
      </w:r>
      <w:r w:rsidR="008E4215" w:rsidRPr="001A0FEB">
        <w:rPr>
          <w:sz w:val="28"/>
          <w:szCs w:val="28"/>
          <w:bdr w:val="none" w:sz="0" w:space="0" w:color="auto" w:frame="1"/>
        </w:rPr>
        <w:t xml:space="preserve">   </w:t>
      </w:r>
      <w:r w:rsidR="002101A5" w:rsidRPr="001A0FEB">
        <w:rPr>
          <w:sz w:val="28"/>
          <w:szCs w:val="28"/>
          <w:bdr w:val="none" w:sz="0" w:space="0" w:color="auto" w:frame="1"/>
        </w:rPr>
        <w:t>представители</w:t>
      </w:r>
      <w:r w:rsidRPr="001A0FEB">
        <w:rPr>
          <w:sz w:val="28"/>
          <w:szCs w:val="28"/>
          <w:bdr w:val="none" w:sz="0" w:space="0" w:color="auto" w:frame="1"/>
        </w:rPr>
        <w:t>:</w:t>
      </w:r>
    </w:p>
    <w:p w:rsidR="002101A5" w:rsidRPr="001A0FEB" w:rsidRDefault="002101A5" w:rsidP="00EF1CE6">
      <w:pPr>
        <w:pStyle w:val="a4"/>
        <w:jc w:val="both"/>
        <w:rPr>
          <w:sz w:val="28"/>
          <w:szCs w:val="28"/>
          <w:shd w:val="clear" w:color="auto" w:fill="FFFFFF"/>
        </w:rPr>
      </w:pPr>
      <w:r w:rsidRPr="001A0FEB">
        <w:rPr>
          <w:sz w:val="28"/>
          <w:szCs w:val="28"/>
        </w:rPr>
        <w:t>-</w:t>
      </w:r>
      <w:r w:rsidRPr="001A0FEB">
        <w:rPr>
          <w:sz w:val="28"/>
          <w:szCs w:val="28"/>
          <w:shd w:val="clear" w:color="auto" w:fill="FFFFFF"/>
        </w:rPr>
        <w:t xml:space="preserve">родителей (законных представителей) несовершеннолетних обучающихся, </w:t>
      </w:r>
    </w:p>
    <w:p w:rsidR="002101A5" w:rsidRPr="001A0FEB" w:rsidRDefault="002101A5" w:rsidP="00EF1CE6">
      <w:pPr>
        <w:pStyle w:val="a4"/>
        <w:jc w:val="both"/>
        <w:rPr>
          <w:sz w:val="28"/>
          <w:szCs w:val="28"/>
          <w:bdr w:val="none" w:sz="0" w:space="0" w:color="auto" w:frame="1"/>
        </w:rPr>
      </w:pPr>
      <w:r w:rsidRPr="001A0FEB">
        <w:rPr>
          <w:sz w:val="28"/>
          <w:szCs w:val="28"/>
          <w:shd w:val="clear" w:color="auto" w:fill="FFFFFF"/>
        </w:rPr>
        <w:t xml:space="preserve">- работников </w:t>
      </w:r>
      <w:r w:rsidR="009C236A" w:rsidRPr="001A0FEB">
        <w:rPr>
          <w:sz w:val="28"/>
          <w:szCs w:val="28"/>
        </w:rPr>
        <w:t>У</w:t>
      </w:r>
      <w:r w:rsidRPr="001A0FEB">
        <w:rPr>
          <w:sz w:val="28"/>
          <w:szCs w:val="28"/>
        </w:rPr>
        <w:t>чреждения</w:t>
      </w:r>
      <w:r w:rsidRPr="001A0FEB">
        <w:rPr>
          <w:sz w:val="28"/>
          <w:szCs w:val="28"/>
          <w:shd w:val="clear" w:color="auto" w:fill="FFFFFF"/>
        </w:rPr>
        <w:t>, осуществляющего образовательную деятельность</w:t>
      </w:r>
      <w:r w:rsidR="008E4215" w:rsidRPr="001A0FEB">
        <w:rPr>
          <w:sz w:val="28"/>
          <w:szCs w:val="28"/>
          <w:bdr w:val="none" w:sz="0" w:space="0" w:color="auto" w:frame="1"/>
        </w:rPr>
        <w:t>;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-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представители профсоюзного комитета</w:t>
      </w:r>
      <w:r w:rsidR="008E4215" w:rsidRPr="001A0FEB">
        <w:rPr>
          <w:sz w:val="28"/>
          <w:szCs w:val="28"/>
          <w:bdr w:val="none" w:sz="0" w:space="0" w:color="auto" w:frame="1"/>
        </w:rPr>
        <w:t xml:space="preserve">  </w:t>
      </w:r>
      <w:r w:rsidR="009C236A" w:rsidRPr="001A0FEB">
        <w:rPr>
          <w:sz w:val="28"/>
          <w:szCs w:val="28"/>
          <w:bdr w:val="none" w:sz="0" w:space="0" w:color="auto" w:frame="1"/>
        </w:rPr>
        <w:t>У</w:t>
      </w:r>
      <w:r w:rsidR="002101A5" w:rsidRPr="001A0FEB">
        <w:rPr>
          <w:sz w:val="28"/>
          <w:szCs w:val="28"/>
          <w:bdr w:val="none" w:sz="0" w:space="0" w:color="auto" w:frame="1"/>
        </w:rPr>
        <w:t>чреждения</w:t>
      </w:r>
      <w:r w:rsidRPr="001A0FEB">
        <w:rPr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3.3.       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1A0FEB">
        <w:rPr>
          <w:sz w:val="28"/>
          <w:szCs w:val="28"/>
          <w:bdr w:val="none" w:sz="0" w:space="0" w:color="auto" w:frame="1"/>
        </w:rPr>
        <w:softHyphen/>
        <w:t>вать на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заседании, они вправе изложить свое</w:t>
      </w:r>
      <w:r w:rsidR="008D4A9A" w:rsidRPr="001A0FEB">
        <w:rPr>
          <w:sz w:val="28"/>
          <w:szCs w:val="28"/>
          <w:bdr w:val="none" w:sz="0" w:space="0" w:color="auto" w:frame="1"/>
        </w:rPr>
        <w:t xml:space="preserve"> </w:t>
      </w:r>
      <w:r w:rsidRPr="001A0FEB">
        <w:rPr>
          <w:sz w:val="28"/>
          <w:szCs w:val="28"/>
          <w:bdr w:val="none" w:sz="0" w:space="0" w:color="auto" w:frame="1"/>
        </w:rPr>
        <w:t xml:space="preserve"> мнение по рассматриваемым вопросам в письменном виде.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3.4. 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 xml:space="preserve">Заседание </w:t>
      </w:r>
      <w:r w:rsidR="008D4A9A" w:rsidRPr="001A0FEB">
        <w:rPr>
          <w:sz w:val="28"/>
          <w:szCs w:val="28"/>
          <w:bdr w:val="none" w:sz="0" w:space="0" w:color="auto" w:frame="1"/>
        </w:rPr>
        <w:t xml:space="preserve"> </w:t>
      </w:r>
      <w:r w:rsidRPr="001A0FEB">
        <w:rPr>
          <w:sz w:val="28"/>
          <w:szCs w:val="28"/>
          <w:bdr w:val="none" w:sz="0" w:space="0" w:color="auto" w:frame="1"/>
        </w:rPr>
        <w:t>Комиссии правомочно, если на нем присутствует не менее двух третей об</w:t>
      </w:r>
      <w:r w:rsidRPr="001A0FEB">
        <w:rPr>
          <w:sz w:val="28"/>
          <w:szCs w:val="28"/>
          <w:bdr w:val="none" w:sz="0" w:space="0" w:color="auto" w:frame="1"/>
        </w:rPr>
        <w:softHyphen/>
        <w:t>щего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 xml:space="preserve">числа его членов. В случае несогласия с принятым решением, член </w:t>
      </w:r>
      <w:r w:rsidR="008D4A9A" w:rsidRPr="001A0FEB">
        <w:rPr>
          <w:sz w:val="28"/>
          <w:szCs w:val="28"/>
          <w:bdr w:val="none" w:sz="0" w:space="0" w:color="auto" w:frame="1"/>
        </w:rPr>
        <w:t xml:space="preserve"> </w:t>
      </w:r>
      <w:r w:rsidRPr="001A0FEB">
        <w:rPr>
          <w:sz w:val="28"/>
          <w:szCs w:val="28"/>
          <w:bdr w:val="none" w:sz="0" w:space="0" w:color="auto" w:frame="1"/>
        </w:rPr>
        <w:t>Комиссии вправе в письменном виде изложить особое мнение, которое подлежит приобщению к протоколу.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Член Комиссии добровольно принимает на себя обязательства о неразглашении сведе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ний затрагивающих честь и достоинство граждан и другой конфиденциальной информации, кото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рая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рассматривается (рассматривалась) Комиссией. Информация, полученная Комиссией, может быть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использована только в порядке, предусмотренном федеральным законодательством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информации, информатизации и защите информации.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 Из состава Комиссии председателем назначаются заместитель председателя и секретарь.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3.7.       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ляют свою деятельность на общественных началах.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3.8.       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Секретарь Комиссии:</w:t>
      </w:r>
      <w:r w:rsidR="001A0C23"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организует подготовку материалов к заседанию Комиссии, а также проектов его решений;</w:t>
      </w:r>
      <w:r w:rsidR="001A0C23"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информирует членов Комиссии о месте, времени прове</w:t>
      </w:r>
      <w:r w:rsidR="008D4A9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дения и повестке дня очередного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заседания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Комиссии, обеспечивает необходимыми справочно-информационными материа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лами.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Секретарь Комиссии свою деятельность осуществляет на общественных началах.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Полномочия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4.1. Комиссия координирует деятельность 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C236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реализации мер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противодействия коррупции.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Комиссия вносит предложения на рассмотрение педагогического совета </w:t>
      </w:r>
      <w:r w:rsidR="009C236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совершенствованию деятельности в сфере противодействия коррупции, а также участ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вует в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подготовке проектов локальных нормативных актов по вопросам, относящимся к ее компетенции.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Участвует в разработке форм и методов осуществления антикоррупционной</w:t>
      </w:r>
      <w:r w:rsidR="008D4A9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деятельно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контролирует их реализацию.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Содействует работе по проведению анализа и экспертизы, издаваемых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цией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документов нормативного характера по вопросам противодействия коррупции.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Рассматривает предложения о совершенствовании методической и организационной ра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боты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противодействию коррупции в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4.6.       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Содействует внесению дополнений в нормативные правовые акты с учетом измене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действующего законодательства.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4.7.       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Создает рабочие группы для изучения вопросов, касающихся деятельности Комиссии, а также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подготовки проектов соответствующих решений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4.8.       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Полномочия Комиссии, порядок её формирования и деятельности определяются настоя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щим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Положением в соответствии с Конституцией и законами Российской Федерации, указами Президента Российской Федерации, постановлениями </w:t>
      </w:r>
      <w:r w:rsidR="008D4A9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Правительства Российской Федерации, органов муниципального управления, Уставом и другими локаль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ными</w:t>
      </w:r>
      <w:r w:rsidR="008D4A9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нормативными </w:t>
      </w:r>
      <w:r w:rsidR="008D4A9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актами 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4.9.       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зависимости от рассматриваемых вопросов, к участию в заседаниях Комиссии мо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гут привлекаться иные лица, по согласованию с председателем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4.10.Решения Комиссии принимаются на заседани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открытым голосованием простым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большинством голосов присутствующих членов Комиссии и носят рекомендательный харак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тер, оформляется протоколом, который подписывает председатель Комиссии, а при необходимо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сти, реализуются путем принятия соответствующих приказов и распоряжений директора, если иное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предусмотрено действующим законодательством. Члены Комиссии обладают равными пра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вами при принятии решений.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Председатель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Определяет место, время проведения и повестку дня заседания Комиссии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случае необходимости привлекает к работе специалистов.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основе предложений членов Комиссии формирует план работы Комиссии на текущий год и повестку дня его очередного заседа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5.3.       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Информирует педагогический совет о результатах реализа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 противодействия коррупции в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Дает соответствующие поручения своему заместителю, секретарю и членам Комис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сии,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осуществляет </w:t>
      </w:r>
      <w:proofErr w:type="gramStart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выполнением.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Подписывает протокол заседания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5.6. Председатель Комиссии и члены Комиссии осуществляют свою деятель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ность 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общественных началах.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Обеспечение участия общественности и СМИ в деятельности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6.1.      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рассматриваются на заседании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заседание Комиссии могут быть приглашены представители общественности и СМИ. По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решению председателя Комиссии, информация не конфиденциального характера о рассмотрен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ных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Комиссией проблемных вопросах, может передаваться в СМИ для опубликования.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Взаимодействие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Председатель комиссии, секретарь комиссии и члены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комиссии непосредственно взаимодействуют: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педагогическим коллективом по вопросам реализации мер противодействия корруп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ции, совершенствования методической и организационной работы по противодействию корруп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ции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администрацией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вопросам содействия в работе по проведению анализа и экспер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тизы издаваемых документов нормативного характера в сфере противодействия коррупции;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работниками (сотрудниками) 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гражданами по рассмотрению их письмен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ных обращений, связанных с вопросами противодействия коррупции в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правоохранительными органами по реализации мер, направленных 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предупреждение (профилактику) коррупции и на вы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явление субъектов коррупционных 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правонарушений.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работает в тесном контакте: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исполнительными органами государственной власти, 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равоохранительными, контролирую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щими,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налоговыми и другими органами по вопросам, относящимся к компетенции Комиссии, а также по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тельства.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Внесение изменений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8.1. Внесение изменений и дополнений в настоящее Положение осуществляется путем подго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товки проекта Положения в новой редакции заместителем председателя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8.2. Утверждение Положения с изменениями и дополнениями директором </w:t>
      </w:r>
      <w:r w:rsidR="00B8022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ется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после принятия Положения решением общего собрания </w:t>
      </w:r>
      <w:r w:rsidR="00B8022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(конференции)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работников</w:t>
      </w:r>
      <w:r w:rsidR="00C05561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BA341A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="0071743D"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71743D"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1743D"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 создания, ликвидации, реорганизации и переименования</w:t>
      </w:r>
    </w:p>
    <w:p w:rsidR="0071743D" w:rsidRPr="001A0FEB" w:rsidRDefault="00BA341A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71743D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.1. Комиссия создается, ликвидируется, реорганизуется и переименовывается приказом ди</w:t>
      </w:r>
      <w:r w:rsidR="0071743D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ректора по реше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нию педагогического совета учреждения</w:t>
      </w:r>
      <w:r w:rsidR="0071743D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84CD1" w:rsidRPr="001A0FEB" w:rsidRDefault="00884CD1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4CD1" w:rsidRPr="001A0FEB" w:rsidSect="00F20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60" w:rsidRDefault="00755C60" w:rsidP="00432A04">
      <w:pPr>
        <w:spacing w:after="0" w:line="240" w:lineRule="auto"/>
      </w:pPr>
      <w:r>
        <w:separator/>
      </w:r>
    </w:p>
  </w:endnote>
  <w:endnote w:type="continuationSeparator" w:id="0">
    <w:p w:rsidR="00755C60" w:rsidRDefault="00755C60" w:rsidP="0043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DD" w:rsidRDefault="001D03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5212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D03DD" w:rsidRDefault="001D03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03DD" w:rsidRDefault="001D03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DD" w:rsidRDefault="001D03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60" w:rsidRDefault="00755C60" w:rsidP="00432A04">
      <w:pPr>
        <w:spacing w:after="0" w:line="240" w:lineRule="auto"/>
      </w:pPr>
      <w:r>
        <w:separator/>
      </w:r>
    </w:p>
  </w:footnote>
  <w:footnote w:type="continuationSeparator" w:id="0">
    <w:p w:rsidR="00755C60" w:rsidRDefault="00755C60" w:rsidP="0043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DD" w:rsidRDefault="001D03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DD" w:rsidRDefault="001D03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DD" w:rsidRDefault="001D03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3D"/>
    <w:rsid w:val="0003654C"/>
    <w:rsid w:val="00065A61"/>
    <w:rsid w:val="000763D2"/>
    <w:rsid w:val="00083A48"/>
    <w:rsid w:val="000C06BD"/>
    <w:rsid w:val="000F3816"/>
    <w:rsid w:val="00100A07"/>
    <w:rsid w:val="00135F7E"/>
    <w:rsid w:val="001A0C23"/>
    <w:rsid w:val="001A0FEB"/>
    <w:rsid w:val="001D03DD"/>
    <w:rsid w:val="00206F86"/>
    <w:rsid w:val="002101A5"/>
    <w:rsid w:val="002239C2"/>
    <w:rsid w:val="00233B2F"/>
    <w:rsid w:val="00432A04"/>
    <w:rsid w:val="00445F6B"/>
    <w:rsid w:val="00565294"/>
    <w:rsid w:val="005E6A09"/>
    <w:rsid w:val="005F6D75"/>
    <w:rsid w:val="006D0197"/>
    <w:rsid w:val="0071743D"/>
    <w:rsid w:val="00755C60"/>
    <w:rsid w:val="00793684"/>
    <w:rsid w:val="007A5620"/>
    <w:rsid w:val="00884CD1"/>
    <w:rsid w:val="008D4A9A"/>
    <w:rsid w:val="008E4215"/>
    <w:rsid w:val="009C236A"/>
    <w:rsid w:val="009C7EFC"/>
    <w:rsid w:val="009D338E"/>
    <w:rsid w:val="009D47A7"/>
    <w:rsid w:val="00B1011A"/>
    <w:rsid w:val="00B65A60"/>
    <w:rsid w:val="00B72CC0"/>
    <w:rsid w:val="00B8022B"/>
    <w:rsid w:val="00BA341A"/>
    <w:rsid w:val="00BE0FE1"/>
    <w:rsid w:val="00BE48AB"/>
    <w:rsid w:val="00C05561"/>
    <w:rsid w:val="00C70BA0"/>
    <w:rsid w:val="00D61974"/>
    <w:rsid w:val="00D70BB9"/>
    <w:rsid w:val="00D963DE"/>
    <w:rsid w:val="00DC6C9E"/>
    <w:rsid w:val="00DC6F47"/>
    <w:rsid w:val="00E94D49"/>
    <w:rsid w:val="00EE05F5"/>
    <w:rsid w:val="00EF1CE6"/>
    <w:rsid w:val="00F20EA9"/>
    <w:rsid w:val="00F62CDD"/>
    <w:rsid w:val="00F8517F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7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7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43D"/>
  </w:style>
  <w:style w:type="paragraph" w:styleId="a5">
    <w:name w:val="Normal (Web)"/>
    <w:basedOn w:val="a"/>
    <w:uiPriority w:val="99"/>
    <w:unhideWhenUsed/>
    <w:rsid w:val="0021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3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A04"/>
  </w:style>
  <w:style w:type="paragraph" w:styleId="a8">
    <w:name w:val="footer"/>
    <w:basedOn w:val="a"/>
    <w:link w:val="a9"/>
    <w:uiPriority w:val="99"/>
    <w:unhideWhenUsed/>
    <w:rsid w:val="0043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7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7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43D"/>
  </w:style>
  <w:style w:type="paragraph" w:styleId="a5">
    <w:name w:val="Normal (Web)"/>
    <w:basedOn w:val="a"/>
    <w:uiPriority w:val="99"/>
    <w:unhideWhenUsed/>
    <w:rsid w:val="0021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3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A04"/>
  </w:style>
  <w:style w:type="paragraph" w:styleId="a8">
    <w:name w:val="footer"/>
    <w:basedOn w:val="a"/>
    <w:link w:val="a9"/>
    <w:uiPriority w:val="99"/>
    <w:unhideWhenUsed/>
    <w:rsid w:val="0043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</dc:creator>
  <cp:lastModifiedBy>Лариса</cp:lastModifiedBy>
  <cp:revision>4</cp:revision>
  <dcterms:created xsi:type="dcterms:W3CDTF">2017-08-30T11:46:00Z</dcterms:created>
  <dcterms:modified xsi:type="dcterms:W3CDTF">2017-08-31T06:57:00Z</dcterms:modified>
</cp:coreProperties>
</file>